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09288" w14:textId="0C9E7E52" w:rsidR="00C3177D" w:rsidRDefault="00C3177D" w:rsidP="00C3177D">
      <w:pPr>
        <w:tabs>
          <w:tab w:val="left" w:pos="2520"/>
        </w:tabs>
      </w:pPr>
    </w:p>
    <w:p w14:paraId="3527D2EB" w14:textId="77777777" w:rsidR="009E69D3" w:rsidRDefault="009E69D3" w:rsidP="00C3177D">
      <w:pPr>
        <w:tabs>
          <w:tab w:val="left" w:pos="2520"/>
        </w:tabs>
      </w:pPr>
    </w:p>
    <w:p w14:paraId="196E9401" w14:textId="77777777" w:rsidR="00C3177D" w:rsidRDefault="00C3177D" w:rsidP="00C3177D">
      <w:pPr>
        <w:tabs>
          <w:tab w:val="left" w:pos="2520"/>
        </w:tabs>
      </w:pPr>
    </w:p>
    <w:p w14:paraId="5DD0B687" w14:textId="77777777" w:rsidR="00C3177D" w:rsidRDefault="00C3177D" w:rsidP="00C3177D">
      <w:pPr>
        <w:tabs>
          <w:tab w:val="left" w:pos="2520"/>
        </w:tabs>
      </w:pPr>
    </w:p>
    <w:p w14:paraId="62D24B9D" w14:textId="77777777" w:rsidR="00C3177D" w:rsidRDefault="00C3177D" w:rsidP="00C3177D">
      <w:pPr>
        <w:tabs>
          <w:tab w:val="left" w:pos="2520"/>
        </w:tabs>
      </w:pPr>
    </w:p>
    <w:p w14:paraId="2C6E970C" w14:textId="7FBA4B89" w:rsidR="00C3177D" w:rsidRPr="00E15B0C" w:rsidRDefault="00C3177D" w:rsidP="00445FA2">
      <w:pPr>
        <w:pStyle w:val="Tittelpforside"/>
        <w:spacing w:after="240"/>
      </w:pPr>
      <w:r w:rsidRPr="00E15B0C">
        <w:t>Samkjøpsavtale</w:t>
      </w:r>
    </w:p>
    <w:p w14:paraId="29A56F11" w14:textId="2D9032FF" w:rsidR="00C3177D" w:rsidRPr="00E15B0C" w:rsidRDefault="00C3177D" w:rsidP="00C3177D">
      <w:pPr>
        <w:spacing w:after="240"/>
        <w:rPr>
          <w:sz w:val="40"/>
        </w:rPr>
      </w:pPr>
      <w:r w:rsidRPr="00E15B0C">
        <w:rPr>
          <w:bCs/>
          <w:sz w:val="40"/>
          <w:szCs w:val="24"/>
        </w:rPr>
        <w:t xml:space="preserve">for </w:t>
      </w:r>
      <w:r w:rsidRPr="00E15B0C">
        <w:rPr>
          <w:sz w:val="40"/>
        </w:rPr>
        <w:t xml:space="preserve">kjøp av </w:t>
      </w:r>
      <w:r w:rsidR="00E15B0C" w:rsidRPr="00E15B0C">
        <w:rPr>
          <w:sz w:val="40"/>
        </w:rPr>
        <w:t xml:space="preserve">elektrisk kraft </w:t>
      </w:r>
    </w:p>
    <w:p w14:paraId="17C327CD" w14:textId="77777777" w:rsidR="00E15B0C" w:rsidRDefault="00E15B0C" w:rsidP="00C3177D">
      <w:pPr>
        <w:spacing w:after="240"/>
        <w:rPr>
          <w:color w:val="0070C0"/>
          <w:sz w:val="40"/>
        </w:rPr>
      </w:pPr>
    </w:p>
    <w:p w14:paraId="41595463" w14:textId="77777777" w:rsidR="00E15B0C" w:rsidRDefault="00E15B0C" w:rsidP="00C3177D">
      <w:pPr>
        <w:spacing w:after="240"/>
        <w:rPr>
          <w:color w:val="0070C0"/>
          <w:sz w:val="40"/>
        </w:rPr>
      </w:pPr>
    </w:p>
    <w:p w14:paraId="007A7F12" w14:textId="77777777" w:rsidR="00E15B0C" w:rsidRDefault="00E15B0C" w:rsidP="00C3177D">
      <w:pPr>
        <w:spacing w:after="240"/>
        <w:rPr>
          <w:color w:val="0070C0"/>
          <w:sz w:val="40"/>
        </w:rPr>
      </w:pPr>
    </w:p>
    <w:p w14:paraId="47EB64F3" w14:textId="77777777" w:rsidR="00E15B0C" w:rsidRDefault="00E15B0C" w:rsidP="00C3177D">
      <w:pPr>
        <w:spacing w:after="240"/>
        <w:rPr>
          <w:color w:val="0070C0"/>
          <w:sz w:val="40"/>
        </w:rPr>
      </w:pPr>
    </w:p>
    <w:p w14:paraId="265323FD" w14:textId="77777777" w:rsidR="00E15B0C" w:rsidRDefault="00E15B0C" w:rsidP="00C3177D">
      <w:pPr>
        <w:spacing w:after="240"/>
        <w:rPr>
          <w:color w:val="0070C0"/>
          <w:sz w:val="40"/>
        </w:rPr>
      </w:pPr>
    </w:p>
    <w:p w14:paraId="194B3934" w14:textId="77777777" w:rsidR="00E15B0C" w:rsidRDefault="00E15B0C" w:rsidP="00C3177D">
      <w:pPr>
        <w:spacing w:after="240"/>
        <w:rPr>
          <w:color w:val="0070C0"/>
          <w:sz w:val="40"/>
        </w:rPr>
      </w:pPr>
    </w:p>
    <w:p w14:paraId="68EF689C" w14:textId="77777777" w:rsidR="00E15B0C" w:rsidRDefault="00E15B0C" w:rsidP="00C3177D">
      <w:pPr>
        <w:spacing w:after="240"/>
        <w:rPr>
          <w:color w:val="0070C0"/>
          <w:sz w:val="40"/>
        </w:rPr>
      </w:pPr>
    </w:p>
    <w:p w14:paraId="0B73B6F2" w14:textId="77777777" w:rsidR="00E15B0C" w:rsidRDefault="00E15B0C" w:rsidP="00C3177D">
      <w:pPr>
        <w:spacing w:after="240"/>
        <w:rPr>
          <w:color w:val="0070C0"/>
          <w:sz w:val="40"/>
        </w:rPr>
      </w:pPr>
    </w:p>
    <w:p w14:paraId="77C1583C" w14:textId="77777777" w:rsidR="00E15B0C" w:rsidRDefault="00E15B0C" w:rsidP="00C3177D">
      <w:pPr>
        <w:spacing w:after="240"/>
        <w:rPr>
          <w:color w:val="0070C0"/>
          <w:sz w:val="40"/>
        </w:rPr>
      </w:pPr>
    </w:p>
    <w:p w14:paraId="2302AA0F" w14:textId="77777777" w:rsidR="00E15B0C" w:rsidRDefault="00E15B0C" w:rsidP="00C3177D">
      <w:pPr>
        <w:spacing w:after="240"/>
        <w:rPr>
          <w:color w:val="0070C0"/>
          <w:sz w:val="40"/>
        </w:rPr>
      </w:pPr>
    </w:p>
    <w:p w14:paraId="187475EA" w14:textId="77777777" w:rsidR="00E15B0C" w:rsidRPr="001A0188" w:rsidRDefault="00E15B0C" w:rsidP="00C3177D">
      <w:pPr>
        <w:spacing w:after="240"/>
        <w:rPr>
          <w:color w:val="0070C0"/>
          <w:sz w:val="40"/>
        </w:rPr>
      </w:pPr>
    </w:p>
    <w:sdt>
      <w:sdtPr>
        <w:rPr>
          <w:rFonts w:asciiTheme="minorHAnsi" w:eastAsiaTheme="minorEastAsia" w:hAnsiTheme="minorHAnsi" w:cstheme="minorBidi"/>
          <w:b w:val="0"/>
          <w:bCs w:val="0"/>
          <w:color w:val="auto"/>
          <w:sz w:val="20"/>
          <w:szCs w:val="20"/>
          <w:lang w:eastAsia="en-US"/>
        </w:rPr>
        <w:id w:val="188696235"/>
        <w:docPartObj>
          <w:docPartGallery w:val="Table of Contents"/>
          <w:docPartUnique/>
        </w:docPartObj>
      </w:sdtPr>
      <w:sdtEndPr/>
      <w:sdtContent>
        <w:p w14:paraId="1FD770DA" w14:textId="77777777" w:rsidR="00C3177D" w:rsidRPr="00F8700B" w:rsidRDefault="00C3177D" w:rsidP="00C3177D">
          <w:pPr>
            <w:pStyle w:val="Overskriftforinnholdsfortegnelse"/>
            <w:rPr>
              <w:b w:val="0"/>
              <w:bCs w:val="0"/>
              <w:color w:val="F9C66B" w:themeColor="accent6"/>
            </w:rPr>
          </w:pPr>
          <w:r w:rsidRPr="76D6B506">
            <w:rPr>
              <w:color w:val="F9C66B" w:themeColor="accent6"/>
            </w:rPr>
            <w:t>Innholdsfortegnelse</w:t>
          </w:r>
        </w:p>
        <w:p w14:paraId="59D09FEC" w14:textId="1AE2C895" w:rsidR="00733B0A" w:rsidRDefault="00C3177D">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r>
            <w:fldChar w:fldCharType="begin"/>
          </w:r>
          <w:r>
            <w:instrText>TOC \o "1-3" \h \z \u</w:instrText>
          </w:r>
          <w:r>
            <w:fldChar w:fldCharType="separate"/>
          </w:r>
          <w:hyperlink w:anchor="_Toc230068795" w:history="1">
            <w:r w:rsidR="00733B0A" w:rsidRPr="00F47CA4">
              <w:rPr>
                <w:rStyle w:val="Hyperkobling"/>
                <w:noProof/>
              </w:rPr>
              <w:t>1</w:t>
            </w:r>
            <w:r w:rsidR="00733B0A">
              <w:rPr>
                <w:rFonts w:asciiTheme="minorHAnsi" w:eastAsiaTheme="minorEastAsia" w:hAnsiTheme="minorHAnsi" w:cstheme="minorBidi"/>
                <w:noProof/>
                <w:kern w:val="2"/>
                <w:sz w:val="24"/>
                <w:szCs w:val="24"/>
                <w:lang w:eastAsia="nb-NO"/>
                <w14:ligatures w14:val="standardContextual"/>
              </w:rPr>
              <w:tab/>
            </w:r>
            <w:r w:rsidR="00733B0A" w:rsidRPr="00F47CA4">
              <w:rPr>
                <w:rStyle w:val="Hyperkobling"/>
                <w:noProof/>
              </w:rPr>
              <w:t>Generelt om samkjøpsavtalen</w:t>
            </w:r>
            <w:r w:rsidR="00733B0A">
              <w:rPr>
                <w:noProof/>
                <w:webHidden/>
              </w:rPr>
              <w:tab/>
            </w:r>
            <w:r w:rsidR="00733B0A">
              <w:rPr>
                <w:noProof/>
                <w:webHidden/>
              </w:rPr>
              <w:fldChar w:fldCharType="begin"/>
            </w:r>
            <w:r w:rsidR="00733B0A">
              <w:rPr>
                <w:noProof/>
                <w:webHidden/>
              </w:rPr>
              <w:instrText xml:space="preserve"> PAGEREF _Toc230068795 \h </w:instrText>
            </w:r>
            <w:r w:rsidR="00733B0A">
              <w:rPr>
                <w:noProof/>
                <w:webHidden/>
              </w:rPr>
            </w:r>
            <w:r w:rsidR="00733B0A">
              <w:rPr>
                <w:noProof/>
                <w:webHidden/>
              </w:rPr>
              <w:fldChar w:fldCharType="separate"/>
            </w:r>
            <w:r w:rsidR="00733B0A">
              <w:rPr>
                <w:noProof/>
                <w:webHidden/>
              </w:rPr>
              <w:t>3</w:t>
            </w:r>
            <w:r w:rsidR="00733B0A">
              <w:rPr>
                <w:noProof/>
                <w:webHidden/>
              </w:rPr>
              <w:fldChar w:fldCharType="end"/>
            </w:r>
          </w:hyperlink>
        </w:p>
        <w:p w14:paraId="33940584" w14:textId="6C25B8E6"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796" w:history="1">
            <w:r w:rsidRPr="00F47CA4">
              <w:rPr>
                <w:rStyle w:val="Hyperkobling"/>
                <w:noProof/>
              </w:rPr>
              <w:t>2</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Definisjoner</w:t>
            </w:r>
            <w:r>
              <w:rPr>
                <w:noProof/>
                <w:webHidden/>
              </w:rPr>
              <w:tab/>
            </w:r>
            <w:r>
              <w:rPr>
                <w:noProof/>
                <w:webHidden/>
              </w:rPr>
              <w:fldChar w:fldCharType="begin"/>
            </w:r>
            <w:r>
              <w:rPr>
                <w:noProof/>
                <w:webHidden/>
              </w:rPr>
              <w:instrText xml:space="preserve"> PAGEREF _Toc230068796 \h </w:instrText>
            </w:r>
            <w:r>
              <w:rPr>
                <w:noProof/>
                <w:webHidden/>
              </w:rPr>
            </w:r>
            <w:r>
              <w:rPr>
                <w:noProof/>
                <w:webHidden/>
              </w:rPr>
              <w:fldChar w:fldCharType="separate"/>
            </w:r>
            <w:r>
              <w:rPr>
                <w:noProof/>
                <w:webHidden/>
              </w:rPr>
              <w:t>3</w:t>
            </w:r>
            <w:r>
              <w:rPr>
                <w:noProof/>
                <w:webHidden/>
              </w:rPr>
              <w:fldChar w:fldCharType="end"/>
            </w:r>
          </w:hyperlink>
        </w:p>
        <w:p w14:paraId="50A463A8" w14:textId="112E7B29"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797" w:history="1">
            <w:r w:rsidRPr="00F47CA4">
              <w:rPr>
                <w:rStyle w:val="Hyperkobling"/>
                <w:noProof/>
              </w:rPr>
              <w:t>3</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Samkjøpsavtalens varighet</w:t>
            </w:r>
            <w:r>
              <w:rPr>
                <w:noProof/>
                <w:webHidden/>
              </w:rPr>
              <w:tab/>
            </w:r>
            <w:r>
              <w:rPr>
                <w:noProof/>
                <w:webHidden/>
              </w:rPr>
              <w:fldChar w:fldCharType="begin"/>
            </w:r>
            <w:r>
              <w:rPr>
                <w:noProof/>
                <w:webHidden/>
              </w:rPr>
              <w:instrText xml:space="preserve"> PAGEREF _Toc230068797 \h </w:instrText>
            </w:r>
            <w:r>
              <w:rPr>
                <w:noProof/>
                <w:webHidden/>
              </w:rPr>
            </w:r>
            <w:r>
              <w:rPr>
                <w:noProof/>
                <w:webHidden/>
              </w:rPr>
              <w:fldChar w:fldCharType="separate"/>
            </w:r>
            <w:r>
              <w:rPr>
                <w:noProof/>
                <w:webHidden/>
              </w:rPr>
              <w:t>3</w:t>
            </w:r>
            <w:r>
              <w:rPr>
                <w:noProof/>
                <w:webHidden/>
              </w:rPr>
              <w:fldChar w:fldCharType="end"/>
            </w:r>
          </w:hyperlink>
        </w:p>
        <w:p w14:paraId="4D90018B" w14:textId="522883F9"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798" w:history="1">
            <w:r w:rsidRPr="00F47CA4">
              <w:rPr>
                <w:rStyle w:val="Hyperkobling"/>
                <w:noProof/>
              </w:rPr>
              <w:t>4</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Partenes representanter (standardvilkårene punkt 2)</w:t>
            </w:r>
            <w:r>
              <w:rPr>
                <w:noProof/>
                <w:webHidden/>
              </w:rPr>
              <w:tab/>
            </w:r>
            <w:r>
              <w:rPr>
                <w:noProof/>
                <w:webHidden/>
              </w:rPr>
              <w:fldChar w:fldCharType="begin"/>
            </w:r>
            <w:r>
              <w:rPr>
                <w:noProof/>
                <w:webHidden/>
              </w:rPr>
              <w:instrText xml:space="preserve"> PAGEREF _Toc230068798 \h </w:instrText>
            </w:r>
            <w:r>
              <w:rPr>
                <w:noProof/>
                <w:webHidden/>
              </w:rPr>
            </w:r>
            <w:r>
              <w:rPr>
                <w:noProof/>
                <w:webHidden/>
              </w:rPr>
              <w:fldChar w:fldCharType="separate"/>
            </w:r>
            <w:r>
              <w:rPr>
                <w:noProof/>
                <w:webHidden/>
              </w:rPr>
              <w:t>3</w:t>
            </w:r>
            <w:r>
              <w:rPr>
                <w:noProof/>
                <w:webHidden/>
              </w:rPr>
              <w:fldChar w:fldCharType="end"/>
            </w:r>
          </w:hyperlink>
        </w:p>
        <w:p w14:paraId="2897FF59" w14:textId="183579B6"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799" w:history="1">
            <w:r w:rsidRPr="00F47CA4">
              <w:rPr>
                <w:rStyle w:val="Hyperkobling"/>
                <w:noProof/>
              </w:rPr>
              <w:t>5</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Språk</w:t>
            </w:r>
            <w:r>
              <w:rPr>
                <w:noProof/>
                <w:webHidden/>
              </w:rPr>
              <w:tab/>
            </w:r>
            <w:r>
              <w:rPr>
                <w:noProof/>
                <w:webHidden/>
              </w:rPr>
              <w:fldChar w:fldCharType="begin"/>
            </w:r>
            <w:r>
              <w:rPr>
                <w:noProof/>
                <w:webHidden/>
              </w:rPr>
              <w:instrText xml:space="preserve"> PAGEREF _Toc230068799 \h </w:instrText>
            </w:r>
            <w:r>
              <w:rPr>
                <w:noProof/>
                <w:webHidden/>
              </w:rPr>
            </w:r>
            <w:r>
              <w:rPr>
                <w:noProof/>
                <w:webHidden/>
              </w:rPr>
              <w:fldChar w:fldCharType="separate"/>
            </w:r>
            <w:r>
              <w:rPr>
                <w:noProof/>
                <w:webHidden/>
              </w:rPr>
              <w:t>4</w:t>
            </w:r>
            <w:r>
              <w:rPr>
                <w:noProof/>
                <w:webHidden/>
              </w:rPr>
              <w:fldChar w:fldCharType="end"/>
            </w:r>
          </w:hyperlink>
        </w:p>
        <w:p w14:paraId="6A2BC89B" w14:textId="2E42E89D"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0" w:history="1">
            <w:r w:rsidRPr="00F47CA4">
              <w:rPr>
                <w:rStyle w:val="Hyperkobling"/>
                <w:noProof/>
              </w:rPr>
              <w:t>6</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Partenes plikter (standardvilkårene punkt 3)</w:t>
            </w:r>
            <w:r>
              <w:rPr>
                <w:noProof/>
                <w:webHidden/>
              </w:rPr>
              <w:tab/>
            </w:r>
            <w:r>
              <w:rPr>
                <w:noProof/>
                <w:webHidden/>
              </w:rPr>
              <w:fldChar w:fldCharType="begin"/>
            </w:r>
            <w:r>
              <w:rPr>
                <w:noProof/>
                <w:webHidden/>
              </w:rPr>
              <w:instrText xml:space="preserve"> PAGEREF _Toc230068800 \h </w:instrText>
            </w:r>
            <w:r>
              <w:rPr>
                <w:noProof/>
                <w:webHidden/>
              </w:rPr>
            </w:r>
            <w:r>
              <w:rPr>
                <w:noProof/>
                <w:webHidden/>
              </w:rPr>
              <w:fldChar w:fldCharType="separate"/>
            </w:r>
            <w:r>
              <w:rPr>
                <w:noProof/>
                <w:webHidden/>
              </w:rPr>
              <w:t>4</w:t>
            </w:r>
            <w:r>
              <w:rPr>
                <w:noProof/>
                <w:webHidden/>
              </w:rPr>
              <w:fldChar w:fldCharType="end"/>
            </w:r>
          </w:hyperlink>
        </w:p>
        <w:p w14:paraId="2CBBC2E5" w14:textId="28CF6097"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1" w:history="1">
            <w:r w:rsidRPr="00F47CA4">
              <w:rPr>
                <w:rStyle w:val="Hyperkobling"/>
                <w:noProof/>
              </w:rPr>
              <w:t>6.1</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Møter og aktiviteter i kontraktsperioden</w:t>
            </w:r>
            <w:r>
              <w:rPr>
                <w:noProof/>
                <w:webHidden/>
              </w:rPr>
              <w:tab/>
            </w:r>
            <w:r>
              <w:rPr>
                <w:noProof/>
                <w:webHidden/>
              </w:rPr>
              <w:fldChar w:fldCharType="begin"/>
            </w:r>
            <w:r>
              <w:rPr>
                <w:noProof/>
                <w:webHidden/>
              </w:rPr>
              <w:instrText xml:space="preserve"> PAGEREF _Toc230068801 \h </w:instrText>
            </w:r>
            <w:r>
              <w:rPr>
                <w:noProof/>
                <w:webHidden/>
              </w:rPr>
            </w:r>
            <w:r>
              <w:rPr>
                <w:noProof/>
                <w:webHidden/>
              </w:rPr>
              <w:fldChar w:fldCharType="separate"/>
            </w:r>
            <w:r>
              <w:rPr>
                <w:noProof/>
                <w:webHidden/>
              </w:rPr>
              <w:t>4</w:t>
            </w:r>
            <w:r>
              <w:rPr>
                <w:noProof/>
                <w:webHidden/>
              </w:rPr>
              <w:fldChar w:fldCharType="end"/>
            </w:r>
          </w:hyperlink>
        </w:p>
        <w:p w14:paraId="3A3083D6" w14:textId="7CBFD407"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2" w:history="1">
            <w:r w:rsidRPr="00F47CA4">
              <w:rPr>
                <w:rStyle w:val="Hyperkobling"/>
                <w:noProof/>
              </w:rPr>
              <w:t>7</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Leverandørens plikter (standardvilkårene punkt 4)</w:t>
            </w:r>
            <w:r>
              <w:rPr>
                <w:noProof/>
                <w:webHidden/>
              </w:rPr>
              <w:tab/>
            </w:r>
            <w:r>
              <w:rPr>
                <w:noProof/>
                <w:webHidden/>
              </w:rPr>
              <w:fldChar w:fldCharType="begin"/>
            </w:r>
            <w:r>
              <w:rPr>
                <w:noProof/>
                <w:webHidden/>
              </w:rPr>
              <w:instrText xml:space="preserve"> PAGEREF _Toc230068802 \h </w:instrText>
            </w:r>
            <w:r>
              <w:rPr>
                <w:noProof/>
                <w:webHidden/>
              </w:rPr>
            </w:r>
            <w:r>
              <w:rPr>
                <w:noProof/>
                <w:webHidden/>
              </w:rPr>
              <w:fldChar w:fldCharType="separate"/>
            </w:r>
            <w:r>
              <w:rPr>
                <w:noProof/>
                <w:webHidden/>
              </w:rPr>
              <w:t>4</w:t>
            </w:r>
            <w:r>
              <w:rPr>
                <w:noProof/>
                <w:webHidden/>
              </w:rPr>
              <w:fldChar w:fldCharType="end"/>
            </w:r>
          </w:hyperlink>
        </w:p>
        <w:p w14:paraId="723E8EDE" w14:textId="41169930"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3" w:history="1">
            <w:r w:rsidRPr="00F47CA4">
              <w:rPr>
                <w:rStyle w:val="Hyperkobling"/>
                <w:noProof/>
              </w:rPr>
              <w:t>7.1</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Leveringstid og sted (standardvilkårene punkt 4.2)</w:t>
            </w:r>
            <w:r>
              <w:rPr>
                <w:noProof/>
                <w:webHidden/>
              </w:rPr>
              <w:tab/>
            </w:r>
            <w:r>
              <w:rPr>
                <w:noProof/>
                <w:webHidden/>
              </w:rPr>
              <w:fldChar w:fldCharType="begin"/>
            </w:r>
            <w:r>
              <w:rPr>
                <w:noProof/>
                <w:webHidden/>
              </w:rPr>
              <w:instrText xml:space="preserve"> PAGEREF _Toc230068803 \h </w:instrText>
            </w:r>
            <w:r>
              <w:rPr>
                <w:noProof/>
                <w:webHidden/>
              </w:rPr>
            </w:r>
            <w:r>
              <w:rPr>
                <w:noProof/>
                <w:webHidden/>
              </w:rPr>
              <w:fldChar w:fldCharType="separate"/>
            </w:r>
            <w:r>
              <w:rPr>
                <w:noProof/>
                <w:webHidden/>
              </w:rPr>
              <w:t>4</w:t>
            </w:r>
            <w:r>
              <w:rPr>
                <w:noProof/>
                <w:webHidden/>
              </w:rPr>
              <w:fldChar w:fldCharType="end"/>
            </w:r>
          </w:hyperlink>
        </w:p>
        <w:p w14:paraId="64FBCA97" w14:textId="5C91EB81"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4" w:history="1">
            <w:r w:rsidRPr="00F47CA4">
              <w:rPr>
                <w:rStyle w:val="Hyperkobling"/>
                <w:noProof/>
              </w:rPr>
              <w:t>7.2</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Konsesjon</w:t>
            </w:r>
            <w:r>
              <w:rPr>
                <w:noProof/>
                <w:webHidden/>
              </w:rPr>
              <w:tab/>
            </w:r>
            <w:r>
              <w:rPr>
                <w:noProof/>
                <w:webHidden/>
              </w:rPr>
              <w:fldChar w:fldCharType="begin"/>
            </w:r>
            <w:r>
              <w:rPr>
                <w:noProof/>
                <w:webHidden/>
              </w:rPr>
              <w:instrText xml:space="preserve"> PAGEREF _Toc230068804 \h </w:instrText>
            </w:r>
            <w:r>
              <w:rPr>
                <w:noProof/>
                <w:webHidden/>
              </w:rPr>
            </w:r>
            <w:r>
              <w:rPr>
                <w:noProof/>
                <w:webHidden/>
              </w:rPr>
              <w:fldChar w:fldCharType="separate"/>
            </w:r>
            <w:r>
              <w:rPr>
                <w:noProof/>
                <w:webHidden/>
              </w:rPr>
              <w:t>4</w:t>
            </w:r>
            <w:r>
              <w:rPr>
                <w:noProof/>
                <w:webHidden/>
              </w:rPr>
              <w:fldChar w:fldCharType="end"/>
            </w:r>
          </w:hyperlink>
        </w:p>
        <w:p w14:paraId="2A97EB15" w14:textId="7EDBF499"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5" w:history="1">
            <w:r w:rsidRPr="00F47CA4">
              <w:rPr>
                <w:rStyle w:val="Hyperkobling"/>
                <w:noProof/>
              </w:rPr>
              <w:t>7.3</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Øvrige plikter</w:t>
            </w:r>
            <w:r>
              <w:rPr>
                <w:noProof/>
                <w:webHidden/>
              </w:rPr>
              <w:tab/>
            </w:r>
            <w:r>
              <w:rPr>
                <w:noProof/>
                <w:webHidden/>
              </w:rPr>
              <w:fldChar w:fldCharType="begin"/>
            </w:r>
            <w:r>
              <w:rPr>
                <w:noProof/>
                <w:webHidden/>
              </w:rPr>
              <w:instrText xml:space="preserve"> PAGEREF _Toc230068805 \h </w:instrText>
            </w:r>
            <w:r>
              <w:rPr>
                <w:noProof/>
                <w:webHidden/>
              </w:rPr>
            </w:r>
            <w:r>
              <w:rPr>
                <w:noProof/>
                <w:webHidden/>
              </w:rPr>
              <w:fldChar w:fldCharType="separate"/>
            </w:r>
            <w:r>
              <w:rPr>
                <w:noProof/>
                <w:webHidden/>
              </w:rPr>
              <w:t>4</w:t>
            </w:r>
            <w:r>
              <w:rPr>
                <w:noProof/>
                <w:webHidden/>
              </w:rPr>
              <w:fldChar w:fldCharType="end"/>
            </w:r>
          </w:hyperlink>
        </w:p>
        <w:p w14:paraId="21225182" w14:textId="53BB9A88"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6" w:history="1">
            <w:r w:rsidRPr="00F47CA4">
              <w:rPr>
                <w:rStyle w:val="Hyperkobling"/>
                <w:noProof/>
              </w:rPr>
              <w:t>8</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Avrop/bestilling</w:t>
            </w:r>
            <w:r>
              <w:rPr>
                <w:noProof/>
                <w:webHidden/>
              </w:rPr>
              <w:tab/>
            </w:r>
            <w:r>
              <w:rPr>
                <w:noProof/>
                <w:webHidden/>
              </w:rPr>
              <w:fldChar w:fldCharType="begin"/>
            </w:r>
            <w:r>
              <w:rPr>
                <w:noProof/>
                <w:webHidden/>
              </w:rPr>
              <w:instrText xml:space="preserve"> PAGEREF _Toc230068806 \h </w:instrText>
            </w:r>
            <w:r>
              <w:rPr>
                <w:noProof/>
                <w:webHidden/>
              </w:rPr>
            </w:r>
            <w:r>
              <w:rPr>
                <w:noProof/>
                <w:webHidden/>
              </w:rPr>
              <w:fldChar w:fldCharType="separate"/>
            </w:r>
            <w:r>
              <w:rPr>
                <w:noProof/>
                <w:webHidden/>
              </w:rPr>
              <w:t>7</w:t>
            </w:r>
            <w:r>
              <w:rPr>
                <w:noProof/>
                <w:webHidden/>
              </w:rPr>
              <w:fldChar w:fldCharType="end"/>
            </w:r>
          </w:hyperlink>
        </w:p>
        <w:p w14:paraId="3C9DA9A4" w14:textId="09953F50"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7" w:history="1">
            <w:r w:rsidRPr="00F47CA4">
              <w:rPr>
                <w:rStyle w:val="Hyperkobling"/>
                <w:noProof/>
              </w:rPr>
              <w:t>8.1</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Bestilling</w:t>
            </w:r>
            <w:r>
              <w:rPr>
                <w:noProof/>
                <w:webHidden/>
              </w:rPr>
              <w:tab/>
            </w:r>
            <w:r>
              <w:rPr>
                <w:noProof/>
                <w:webHidden/>
              </w:rPr>
              <w:fldChar w:fldCharType="begin"/>
            </w:r>
            <w:r>
              <w:rPr>
                <w:noProof/>
                <w:webHidden/>
              </w:rPr>
              <w:instrText xml:space="preserve"> PAGEREF _Toc230068807 \h </w:instrText>
            </w:r>
            <w:r>
              <w:rPr>
                <w:noProof/>
                <w:webHidden/>
              </w:rPr>
            </w:r>
            <w:r>
              <w:rPr>
                <w:noProof/>
                <w:webHidden/>
              </w:rPr>
              <w:fldChar w:fldCharType="separate"/>
            </w:r>
            <w:r>
              <w:rPr>
                <w:noProof/>
                <w:webHidden/>
              </w:rPr>
              <w:t>7</w:t>
            </w:r>
            <w:r>
              <w:rPr>
                <w:noProof/>
                <w:webHidden/>
              </w:rPr>
              <w:fldChar w:fldCharType="end"/>
            </w:r>
          </w:hyperlink>
        </w:p>
        <w:p w14:paraId="0781C203" w14:textId="54833FF3" w:rsidR="00733B0A" w:rsidRDefault="00733B0A">
          <w:pPr>
            <w:pStyle w:val="INNH2"/>
            <w:tabs>
              <w:tab w:val="left" w:pos="66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8" w:history="1">
            <w:r w:rsidRPr="00F47CA4">
              <w:rPr>
                <w:rStyle w:val="Hyperkobling"/>
                <w:noProof/>
              </w:rPr>
              <w:t>9</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Pris og betaling (standardvilkårene punkt 7)</w:t>
            </w:r>
            <w:r>
              <w:rPr>
                <w:noProof/>
                <w:webHidden/>
              </w:rPr>
              <w:tab/>
            </w:r>
            <w:r>
              <w:rPr>
                <w:noProof/>
                <w:webHidden/>
              </w:rPr>
              <w:fldChar w:fldCharType="begin"/>
            </w:r>
            <w:r>
              <w:rPr>
                <w:noProof/>
                <w:webHidden/>
              </w:rPr>
              <w:instrText xml:space="preserve"> PAGEREF _Toc230068808 \h </w:instrText>
            </w:r>
            <w:r>
              <w:rPr>
                <w:noProof/>
                <w:webHidden/>
              </w:rPr>
            </w:r>
            <w:r>
              <w:rPr>
                <w:noProof/>
                <w:webHidden/>
              </w:rPr>
              <w:fldChar w:fldCharType="separate"/>
            </w:r>
            <w:r>
              <w:rPr>
                <w:noProof/>
                <w:webHidden/>
              </w:rPr>
              <w:t>7</w:t>
            </w:r>
            <w:r>
              <w:rPr>
                <w:noProof/>
                <w:webHidden/>
              </w:rPr>
              <w:fldChar w:fldCharType="end"/>
            </w:r>
          </w:hyperlink>
        </w:p>
        <w:p w14:paraId="17FCA0DE" w14:textId="0F50880C"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09" w:history="1">
            <w:r w:rsidRPr="00F47CA4">
              <w:rPr>
                <w:rStyle w:val="Hyperkobling"/>
                <w:noProof/>
              </w:rPr>
              <w:t>9.1</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Pris (standardvilkårene punkt 7.1)</w:t>
            </w:r>
            <w:r>
              <w:rPr>
                <w:noProof/>
                <w:webHidden/>
              </w:rPr>
              <w:tab/>
            </w:r>
            <w:r>
              <w:rPr>
                <w:noProof/>
                <w:webHidden/>
              </w:rPr>
              <w:fldChar w:fldCharType="begin"/>
            </w:r>
            <w:r>
              <w:rPr>
                <w:noProof/>
                <w:webHidden/>
              </w:rPr>
              <w:instrText xml:space="preserve"> PAGEREF _Toc230068809 \h </w:instrText>
            </w:r>
            <w:r>
              <w:rPr>
                <w:noProof/>
                <w:webHidden/>
              </w:rPr>
            </w:r>
            <w:r>
              <w:rPr>
                <w:noProof/>
                <w:webHidden/>
              </w:rPr>
              <w:fldChar w:fldCharType="separate"/>
            </w:r>
            <w:r>
              <w:rPr>
                <w:noProof/>
                <w:webHidden/>
              </w:rPr>
              <w:t>7</w:t>
            </w:r>
            <w:r>
              <w:rPr>
                <w:noProof/>
                <w:webHidden/>
              </w:rPr>
              <w:fldChar w:fldCharType="end"/>
            </w:r>
          </w:hyperlink>
        </w:p>
        <w:p w14:paraId="51B42BD4" w14:textId="0797BDCF"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10" w:history="1">
            <w:r w:rsidRPr="00F47CA4">
              <w:rPr>
                <w:rStyle w:val="Hyperkobling"/>
                <w:noProof/>
              </w:rPr>
              <w:t>9.2</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Indeksregulering</w:t>
            </w:r>
            <w:r>
              <w:rPr>
                <w:noProof/>
                <w:webHidden/>
              </w:rPr>
              <w:tab/>
            </w:r>
            <w:r>
              <w:rPr>
                <w:noProof/>
                <w:webHidden/>
              </w:rPr>
              <w:fldChar w:fldCharType="begin"/>
            </w:r>
            <w:r>
              <w:rPr>
                <w:noProof/>
                <w:webHidden/>
              </w:rPr>
              <w:instrText xml:space="preserve"> PAGEREF _Toc230068810 \h </w:instrText>
            </w:r>
            <w:r>
              <w:rPr>
                <w:noProof/>
                <w:webHidden/>
              </w:rPr>
            </w:r>
            <w:r>
              <w:rPr>
                <w:noProof/>
                <w:webHidden/>
              </w:rPr>
              <w:fldChar w:fldCharType="separate"/>
            </w:r>
            <w:r>
              <w:rPr>
                <w:noProof/>
                <w:webHidden/>
              </w:rPr>
              <w:t>7</w:t>
            </w:r>
            <w:r>
              <w:rPr>
                <w:noProof/>
                <w:webHidden/>
              </w:rPr>
              <w:fldChar w:fldCharType="end"/>
            </w:r>
          </w:hyperlink>
        </w:p>
        <w:p w14:paraId="0802534A" w14:textId="75B4AAA6" w:rsidR="00733B0A" w:rsidRDefault="00733B0A">
          <w:pPr>
            <w:pStyle w:val="INNH3"/>
            <w:tabs>
              <w:tab w:val="left" w:pos="110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11" w:history="1">
            <w:r w:rsidRPr="00F47CA4">
              <w:rPr>
                <w:rStyle w:val="Hyperkobling"/>
                <w:noProof/>
              </w:rPr>
              <w:t>9.3</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Elektronisk faktura (standardvilkårene punkt 7.5 flg)</w:t>
            </w:r>
            <w:r>
              <w:rPr>
                <w:noProof/>
                <w:webHidden/>
              </w:rPr>
              <w:tab/>
            </w:r>
            <w:r>
              <w:rPr>
                <w:noProof/>
                <w:webHidden/>
              </w:rPr>
              <w:fldChar w:fldCharType="begin"/>
            </w:r>
            <w:r>
              <w:rPr>
                <w:noProof/>
                <w:webHidden/>
              </w:rPr>
              <w:instrText xml:space="preserve"> PAGEREF _Toc230068811 \h </w:instrText>
            </w:r>
            <w:r>
              <w:rPr>
                <w:noProof/>
                <w:webHidden/>
              </w:rPr>
            </w:r>
            <w:r>
              <w:rPr>
                <w:noProof/>
                <w:webHidden/>
              </w:rPr>
              <w:fldChar w:fldCharType="separate"/>
            </w:r>
            <w:r>
              <w:rPr>
                <w:noProof/>
                <w:webHidden/>
              </w:rPr>
              <w:t>8</w:t>
            </w:r>
            <w:r>
              <w:rPr>
                <w:noProof/>
                <w:webHidden/>
              </w:rPr>
              <w:fldChar w:fldCharType="end"/>
            </w:r>
          </w:hyperlink>
        </w:p>
        <w:p w14:paraId="5C41E73E" w14:textId="36F1A442" w:rsidR="00733B0A" w:rsidRDefault="00733B0A">
          <w:pPr>
            <w:pStyle w:val="INNH2"/>
            <w:tabs>
              <w:tab w:val="left" w:pos="88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12" w:history="1">
            <w:r w:rsidRPr="00F47CA4">
              <w:rPr>
                <w:rStyle w:val="Hyperkobling"/>
                <w:noProof/>
              </w:rPr>
              <w:t>10</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Proveny</w:t>
            </w:r>
            <w:r>
              <w:rPr>
                <w:noProof/>
                <w:webHidden/>
              </w:rPr>
              <w:tab/>
            </w:r>
            <w:r>
              <w:rPr>
                <w:noProof/>
                <w:webHidden/>
              </w:rPr>
              <w:fldChar w:fldCharType="begin"/>
            </w:r>
            <w:r>
              <w:rPr>
                <w:noProof/>
                <w:webHidden/>
              </w:rPr>
              <w:instrText xml:space="preserve"> PAGEREF _Toc230068812 \h </w:instrText>
            </w:r>
            <w:r>
              <w:rPr>
                <w:noProof/>
                <w:webHidden/>
              </w:rPr>
            </w:r>
            <w:r>
              <w:rPr>
                <w:noProof/>
                <w:webHidden/>
              </w:rPr>
              <w:fldChar w:fldCharType="separate"/>
            </w:r>
            <w:r>
              <w:rPr>
                <w:noProof/>
                <w:webHidden/>
              </w:rPr>
              <w:t>9</w:t>
            </w:r>
            <w:r>
              <w:rPr>
                <w:noProof/>
                <w:webHidden/>
              </w:rPr>
              <w:fldChar w:fldCharType="end"/>
            </w:r>
          </w:hyperlink>
        </w:p>
        <w:p w14:paraId="6751198D" w14:textId="34AFDA1D" w:rsidR="00733B0A" w:rsidRDefault="00733B0A">
          <w:pPr>
            <w:pStyle w:val="INNH2"/>
            <w:tabs>
              <w:tab w:val="left" w:pos="88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13" w:history="1">
            <w:r w:rsidRPr="00F47CA4">
              <w:rPr>
                <w:rStyle w:val="Hyperkobling"/>
                <w:noProof/>
              </w:rPr>
              <w:t>11</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Endringer i Leverandørs organisasjon mv.</w:t>
            </w:r>
            <w:r>
              <w:rPr>
                <w:noProof/>
                <w:webHidden/>
              </w:rPr>
              <w:tab/>
            </w:r>
            <w:r>
              <w:rPr>
                <w:noProof/>
                <w:webHidden/>
              </w:rPr>
              <w:fldChar w:fldCharType="begin"/>
            </w:r>
            <w:r>
              <w:rPr>
                <w:noProof/>
                <w:webHidden/>
              </w:rPr>
              <w:instrText xml:space="preserve"> PAGEREF _Toc230068813 \h </w:instrText>
            </w:r>
            <w:r>
              <w:rPr>
                <w:noProof/>
                <w:webHidden/>
              </w:rPr>
            </w:r>
            <w:r>
              <w:rPr>
                <w:noProof/>
                <w:webHidden/>
              </w:rPr>
              <w:fldChar w:fldCharType="separate"/>
            </w:r>
            <w:r>
              <w:rPr>
                <w:noProof/>
                <w:webHidden/>
              </w:rPr>
              <w:t>10</w:t>
            </w:r>
            <w:r>
              <w:rPr>
                <w:noProof/>
                <w:webHidden/>
              </w:rPr>
              <w:fldChar w:fldCharType="end"/>
            </w:r>
          </w:hyperlink>
        </w:p>
        <w:p w14:paraId="2D4E22DF" w14:textId="52C26B77" w:rsidR="00733B0A" w:rsidRDefault="00733B0A">
          <w:pPr>
            <w:pStyle w:val="INNH2"/>
            <w:tabs>
              <w:tab w:val="left" w:pos="880"/>
              <w:tab w:val="right" w:leader="dot" w:pos="9260"/>
            </w:tabs>
            <w:rPr>
              <w:rFonts w:asciiTheme="minorHAnsi" w:eastAsiaTheme="minorEastAsia" w:hAnsiTheme="minorHAnsi" w:cstheme="minorBidi"/>
              <w:noProof/>
              <w:kern w:val="2"/>
              <w:sz w:val="24"/>
              <w:szCs w:val="24"/>
              <w:lang w:eastAsia="nb-NO"/>
              <w14:ligatures w14:val="standardContextual"/>
            </w:rPr>
          </w:pPr>
          <w:hyperlink w:anchor="_Toc230068814" w:history="1">
            <w:r w:rsidRPr="00F47CA4">
              <w:rPr>
                <w:rStyle w:val="Hyperkobling"/>
                <w:noProof/>
              </w:rPr>
              <w:t>12</w:t>
            </w:r>
            <w:r>
              <w:rPr>
                <w:rFonts w:asciiTheme="minorHAnsi" w:eastAsiaTheme="minorEastAsia" w:hAnsiTheme="minorHAnsi" w:cstheme="minorBidi"/>
                <w:noProof/>
                <w:kern w:val="2"/>
                <w:sz w:val="24"/>
                <w:szCs w:val="24"/>
                <w:lang w:eastAsia="nb-NO"/>
                <w14:ligatures w14:val="standardContextual"/>
              </w:rPr>
              <w:tab/>
            </w:r>
            <w:r w:rsidRPr="00F47CA4">
              <w:rPr>
                <w:rStyle w:val="Hyperkobling"/>
                <w:noProof/>
              </w:rPr>
              <w:t>Oppsigelse</w:t>
            </w:r>
            <w:r>
              <w:rPr>
                <w:noProof/>
                <w:webHidden/>
              </w:rPr>
              <w:tab/>
            </w:r>
            <w:r>
              <w:rPr>
                <w:noProof/>
                <w:webHidden/>
              </w:rPr>
              <w:fldChar w:fldCharType="begin"/>
            </w:r>
            <w:r>
              <w:rPr>
                <w:noProof/>
                <w:webHidden/>
              </w:rPr>
              <w:instrText xml:space="preserve"> PAGEREF _Toc230068814 \h </w:instrText>
            </w:r>
            <w:r>
              <w:rPr>
                <w:noProof/>
                <w:webHidden/>
              </w:rPr>
            </w:r>
            <w:r>
              <w:rPr>
                <w:noProof/>
                <w:webHidden/>
              </w:rPr>
              <w:fldChar w:fldCharType="separate"/>
            </w:r>
            <w:r>
              <w:rPr>
                <w:noProof/>
                <w:webHidden/>
              </w:rPr>
              <w:t>10</w:t>
            </w:r>
            <w:r>
              <w:rPr>
                <w:noProof/>
                <w:webHidden/>
              </w:rPr>
              <w:fldChar w:fldCharType="end"/>
            </w:r>
          </w:hyperlink>
        </w:p>
        <w:p w14:paraId="4D40B5AD" w14:textId="299C8706" w:rsidR="00C3177D" w:rsidRDefault="00C3177D" w:rsidP="002252BB">
          <w:pPr>
            <w:pStyle w:val="INNH1"/>
            <w:tabs>
              <w:tab w:val="left" w:pos="390"/>
              <w:tab w:val="right" w:leader="dot" w:pos="9270"/>
            </w:tabs>
            <w:spacing w:line="264" w:lineRule="auto"/>
            <w:rPr>
              <w:rStyle w:val="Hyperkobling"/>
            </w:rPr>
          </w:pPr>
          <w:r>
            <w:fldChar w:fldCharType="end"/>
          </w:r>
        </w:p>
      </w:sdtContent>
    </w:sdt>
    <w:p w14:paraId="46867A20" w14:textId="77777777" w:rsidR="00C3177D" w:rsidRDefault="00C3177D" w:rsidP="00C3177D"/>
    <w:p w14:paraId="3007F405" w14:textId="77777777" w:rsidR="00C3177D" w:rsidRDefault="00C3177D" w:rsidP="00C3177D"/>
    <w:p w14:paraId="3FC2F267" w14:textId="77777777" w:rsidR="00733B0A" w:rsidRDefault="00733B0A" w:rsidP="00C3177D"/>
    <w:p w14:paraId="266C37B2" w14:textId="77777777" w:rsidR="00733B0A" w:rsidRDefault="00733B0A" w:rsidP="00C3177D"/>
    <w:p w14:paraId="6D821416" w14:textId="77777777" w:rsidR="00733B0A" w:rsidRPr="00F8700B" w:rsidRDefault="00733B0A" w:rsidP="00C3177D"/>
    <w:p w14:paraId="3C2927DA" w14:textId="77777777" w:rsidR="00C3177D" w:rsidRPr="00F8700B" w:rsidRDefault="00C3177D" w:rsidP="00C3177D"/>
    <w:p w14:paraId="306B830B" w14:textId="77777777" w:rsidR="00C3177D" w:rsidRPr="003545A8" w:rsidRDefault="00C3177D" w:rsidP="00763825">
      <w:pPr>
        <w:pStyle w:val="Overskrift2"/>
      </w:pPr>
      <w:bookmarkStart w:id="0" w:name="_Toc230068795"/>
      <w:r w:rsidRPr="76D6B506">
        <w:lastRenderedPageBreak/>
        <w:t xml:space="preserve">Generelt om </w:t>
      </w:r>
      <w:r w:rsidRPr="00763825">
        <w:t>samkjøpsavtalen</w:t>
      </w:r>
      <w:bookmarkEnd w:id="0"/>
    </w:p>
    <w:p w14:paraId="278EF8DE" w14:textId="49851808" w:rsidR="00C3177D" w:rsidRDefault="00C3177D" w:rsidP="00763825">
      <w:pPr>
        <w:rPr>
          <w:rFonts w:eastAsia="Oslo Sans Office" w:cs="Oslo Sans Office"/>
          <w:szCs w:val="20"/>
        </w:rPr>
      </w:pPr>
      <w:r w:rsidRPr="349DF14A">
        <w:t xml:space="preserve">Samkjøpsavtalen fastsetter vilkårene for alle kommunens virksomheters kjøp av </w:t>
      </w:r>
      <w:r w:rsidR="009535FE">
        <w:t xml:space="preserve">elektrisk kraft </w:t>
      </w:r>
      <w:r w:rsidRPr="349DF14A">
        <w:t xml:space="preserve">i angitt periode. Avtalen er gjensidig bindende for Oppdragsgiver og Leverandør. Oslo kommunes respektive virksomheter er forpliktet til å </w:t>
      </w:r>
      <w:proofErr w:type="spellStart"/>
      <w:r w:rsidRPr="349DF14A">
        <w:t>avrope</w:t>
      </w:r>
      <w:proofErr w:type="spellEnd"/>
      <w:r w:rsidRPr="349DF14A">
        <w:t xml:space="preserve"> på inngått samkjøpsavtale, og Leverandøren forplikter seg til å levere i henhold til denne.</w:t>
      </w:r>
      <w:r w:rsidR="002337F7">
        <w:t xml:space="preserve"> </w:t>
      </w:r>
      <w:r w:rsidRPr="349DF14A">
        <w:t>B</w:t>
      </w:r>
      <w:r w:rsidRPr="349DF14A">
        <w:rPr>
          <w:rFonts w:eastAsia="Oslo Sans Office" w:cs="Oslo Sans Office"/>
          <w:szCs w:val="20"/>
        </w:rPr>
        <w:t>estillere er ikke forpliktet til å kjøpe noen bestemt mengde varer i samkjøpsavtalens periode.</w:t>
      </w:r>
      <w:r w:rsidR="00074B8E">
        <w:rPr>
          <w:rFonts w:eastAsia="Oslo Sans Office" w:cs="Oslo Sans Office"/>
          <w:szCs w:val="20"/>
        </w:rPr>
        <w:t xml:space="preserve"> </w:t>
      </w:r>
    </w:p>
    <w:p w14:paraId="6DCD9CCB" w14:textId="77777777" w:rsidR="00F73091" w:rsidRDefault="00F73091" w:rsidP="00763825">
      <w:pPr>
        <w:rPr>
          <w:rFonts w:eastAsia="Oslo Sans Office" w:cs="Oslo Sans Office"/>
          <w:szCs w:val="20"/>
        </w:rPr>
      </w:pPr>
    </w:p>
    <w:p w14:paraId="32EE1525" w14:textId="77777777" w:rsidR="00C3177D" w:rsidRDefault="00C3177D" w:rsidP="00763825">
      <w:r w:rsidRPr="48D2B8D7">
        <w:t xml:space="preserve">For denne avtale gjelder «Standard kontraktsvilkår for </w:t>
      </w:r>
      <w:r>
        <w:t xml:space="preserve">Oslo kommunes kjøp av varer» </w:t>
      </w:r>
      <w:r w:rsidRPr="48D2B8D7">
        <w:t>(heretter kalt standardvilkårene) med følgende endringer og suppleringer.</w:t>
      </w:r>
    </w:p>
    <w:p w14:paraId="727CF460" w14:textId="77777777" w:rsidR="00763825" w:rsidRDefault="00763825" w:rsidP="00C3177D"/>
    <w:p w14:paraId="72AE04A1" w14:textId="77777777" w:rsidR="00C3177D" w:rsidRPr="003545A8" w:rsidRDefault="00C3177D" w:rsidP="00763825">
      <w:pPr>
        <w:pStyle w:val="Overskrift2"/>
      </w:pPr>
      <w:bookmarkStart w:id="1" w:name="_Toc75265479"/>
      <w:bookmarkStart w:id="2" w:name="_Toc230068796"/>
      <w:r w:rsidRPr="76D6B506">
        <w:t>Definisjoner</w:t>
      </w:r>
      <w:bookmarkEnd w:id="1"/>
      <w:bookmarkEnd w:id="2"/>
    </w:p>
    <w:p w14:paraId="18F48CAD" w14:textId="3901195E" w:rsidR="00C3177D" w:rsidRPr="000667E5" w:rsidRDefault="00C3177D" w:rsidP="00EF60AB">
      <w:pPr>
        <w:numPr>
          <w:ilvl w:val="0"/>
          <w:numId w:val="2"/>
        </w:numPr>
      </w:pPr>
      <w:r w:rsidRPr="00BD157A">
        <w:t xml:space="preserve">Oppdragsgiver: Oslo kommune, </w:t>
      </w:r>
      <w:r w:rsidR="00212D72">
        <w:t>Økonomi</w:t>
      </w:r>
      <w:r w:rsidRPr="00BD157A">
        <w:t xml:space="preserve">- og </w:t>
      </w:r>
      <w:r w:rsidR="00212D72">
        <w:t xml:space="preserve">forvaltningsetaten v/ </w:t>
      </w:r>
      <w:r w:rsidR="0036733F">
        <w:t xml:space="preserve">avdeling for anskaffelser og bærekraft </w:t>
      </w:r>
    </w:p>
    <w:p w14:paraId="78C589CF" w14:textId="77777777" w:rsidR="00C3177D" w:rsidRPr="000667E5" w:rsidRDefault="00C3177D" w:rsidP="00EF60AB">
      <w:pPr>
        <w:numPr>
          <w:ilvl w:val="0"/>
          <w:numId w:val="2"/>
        </w:numPr>
      </w:pPr>
      <w:r w:rsidRPr="00BD157A">
        <w:t>Leverandør:</w:t>
      </w:r>
      <w:r>
        <w:t xml:space="preserve"> </w:t>
      </w:r>
      <w:r w:rsidRPr="00C349C0">
        <w:rPr>
          <w:color w:val="0070C0"/>
        </w:rPr>
        <w:t>[Navn på valgt(e) leverandør(er)]</w:t>
      </w:r>
    </w:p>
    <w:p w14:paraId="5B8BD2BE" w14:textId="685DA6CD" w:rsidR="007D728A" w:rsidRPr="005C219C" w:rsidRDefault="00C3177D">
      <w:pPr>
        <w:numPr>
          <w:ilvl w:val="0"/>
          <w:numId w:val="2"/>
        </w:numPr>
      </w:pPr>
      <w:r w:rsidRPr="005C219C">
        <w:t>Bestiller:</w:t>
      </w:r>
      <w:r w:rsidR="008A0551" w:rsidRPr="005C219C">
        <w:t xml:space="preserve"> </w:t>
      </w:r>
      <w:r w:rsidR="007D728A" w:rsidRPr="005C219C">
        <w:t>Oslo kommunes virksomheter</w:t>
      </w:r>
      <w:r w:rsidR="00271CDA">
        <w:t xml:space="preserve">. </w:t>
      </w:r>
    </w:p>
    <w:p w14:paraId="601BE582" w14:textId="0ECCB600" w:rsidR="00C3177D" w:rsidRDefault="00C3177D" w:rsidP="00EF60AB">
      <w:pPr>
        <w:numPr>
          <w:ilvl w:val="0"/>
          <w:numId w:val="2"/>
        </w:numPr>
      </w:pPr>
      <w:r w:rsidRPr="00BD157A">
        <w:t xml:space="preserve">Avrop: Bestillers kjøp på de vilkår som </w:t>
      </w:r>
      <w:proofErr w:type="gramStart"/>
      <w:r w:rsidRPr="00BD157A">
        <w:t>fremgår</w:t>
      </w:r>
      <w:proofErr w:type="gramEnd"/>
      <w:r w:rsidRPr="00BD157A">
        <w:t xml:space="preserve"> av denne samkjøpsavtale</w:t>
      </w:r>
    </w:p>
    <w:p w14:paraId="44F3C535" w14:textId="77777777" w:rsidR="00B148F7" w:rsidRPr="00BD157A" w:rsidRDefault="00B148F7" w:rsidP="00B148F7">
      <w:pPr>
        <w:spacing w:line="240" w:lineRule="auto"/>
      </w:pPr>
    </w:p>
    <w:p w14:paraId="2940A576" w14:textId="77777777" w:rsidR="00C3177D" w:rsidRPr="003545A8" w:rsidRDefault="00C3177D" w:rsidP="00B148F7">
      <w:pPr>
        <w:pStyle w:val="Overskrift2"/>
      </w:pPr>
      <w:bookmarkStart w:id="3" w:name="_Toc209599444"/>
      <w:bookmarkStart w:id="4" w:name="_Toc75265480"/>
      <w:bookmarkStart w:id="5" w:name="_Toc230068797"/>
      <w:r w:rsidRPr="76D6B506">
        <w:t>Samkjøpsavtalens varighet</w:t>
      </w:r>
      <w:bookmarkEnd w:id="3"/>
      <w:bookmarkEnd w:id="4"/>
      <w:bookmarkEnd w:id="5"/>
    </w:p>
    <w:p w14:paraId="2D610DBB" w14:textId="77777777" w:rsidR="0093312C" w:rsidRDefault="00C3177D" w:rsidP="00C3177D">
      <w:bookmarkStart w:id="6" w:name="_Toc209599445"/>
      <w:r w:rsidRPr="69902FE8">
        <w:t>Partenes rettigheter og plikter etter avtalen løper i 2 år fra</w:t>
      </w:r>
      <w:r w:rsidR="0093312C">
        <w:t xml:space="preserve"> 01.01.2027.</w:t>
      </w:r>
    </w:p>
    <w:p w14:paraId="301875A9" w14:textId="18A5D820" w:rsidR="00C3177D" w:rsidRDefault="00C3177D" w:rsidP="00C3177D">
      <w:r w:rsidRPr="69902FE8">
        <w:t>Oppdragsgiver har opsjon på forlengelse av avtalen for inntil 1 + 1 år på uendrede vilkår. Oppdragsgiver skal senest 3 måneder før utløpet av avtalen gi Leverandør skriftlig melding om opsjon vil bli utløst.</w:t>
      </w:r>
    </w:p>
    <w:p w14:paraId="372A59D1" w14:textId="77777777" w:rsidR="00151E56" w:rsidRDefault="00151E56" w:rsidP="00151E56">
      <w:pPr>
        <w:rPr>
          <w:szCs w:val="20"/>
        </w:rPr>
      </w:pPr>
    </w:p>
    <w:p w14:paraId="6EC48AA8" w14:textId="52937FB0" w:rsidR="00151E56" w:rsidRPr="003335BB" w:rsidRDefault="00151E56" w:rsidP="00151E56">
      <w:pPr>
        <w:tabs>
          <w:tab w:val="left" w:pos="5858"/>
        </w:tabs>
        <w:rPr>
          <w:szCs w:val="20"/>
        </w:rPr>
      </w:pPr>
      <w:r>
        <w:rPr>
          <w:szCs w:val="20"/>
        </w:rPr>
        <w:t xml:space="preserve">Samkjøpsavtalens varighet kan ikke gå ut over </w:t>
      </w:r>
      <w:r w:rsidR="00A76890">
        <w:rPr>
          <w:szCs w:val="20"/>
        </w:rPr>
        <w:t>31.12.2030.</w:t>
      </w:r>
    </w:p>
    <w:p w14:paraId="5998CB0B" w14:textId="77777777" w:rsidR="00151E56" w:rsidRPr="00BD157A" w:rsidRDefault="00151E56" w:rsidP="00C3177D"/>
    <w:p w14:paraId="3566AD69" w14:textId="77777777" w:rsidR="00C3177D" w:rsidRPr="003545A8" w:rsidRDefault="00C3177D" w:rsidP="00B148F7">
      <w:pPr>
        <w:pStyle w:val="Overskrift2"/>
      </w:pPr>
      <w:bookmarkStart w:id="7" w:name="_Toc209599454"/>
      <w:bookmarkStart w:id="8" w:name="_Toc75265481"/>
      <w:bookmarkStart w:id="9" w:name="_Toc230068798"/>
      <w:bookmarkEnd w:id="6"/>
      <w:r w:rsidRPr="76D6B506">
        <w:t xml:space="preserve">Partenes </w:t>
      </w:r>
      <w:bookmarkEnd w:id="7"/>
      <w:r w:rsidRPr="76D6B506">
        <w:t>representanter (standardvilkårene punkt 2)</w:t>
      </w:r>
      <w:bookmarkEnd w:id="8"/>
      <w:bookmarkEnd w:id="9"/>
    </w:p>
    <w:tbl>
      <w:tblPr>
        <w:tblW w:w="0" w:type="auto"/>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914"/>
        <w:gridCol w:w="3481"/>
        <w:gridCol w:w="914"/>
        <w:gridCol w:w="3784"/>
      </w:tblGrid>
      <w:tr w:rsidR="00127404" w:rsidRPr="00BD157A" w14:paraId="45D970B3" w14:textId="77777777" w:rsidTr="00127404">
        <w:tc>
          <w:tcPr>
            <w:tcW w:w="4395" w:type="dxa"/>
            <w:gridSpan w:val="2"/>
            <w:shd w:val="clear" w:color="auto" w:fill="F9C66B" w:themeFill="accent6"/>
          </w:tcPr>
          <w:p w14:paraId="3F1766E4" w14:textId="77777777" w:rsidR="00127404" w:rsidRPr="00BD157A" w:rsidRDefault="00127404" w:rsidP="00F7294F">
            <w:pPr>
              <w:keepNext/>
            </w:pPr>
            <w:r w:rsidRPr="00BD157A">
              <w:t>For Oppdragsgiver</w:t>
            </w:r>
          </w:p>
        </w:tc>
        <w:tc>
          <w:tcPr>
            <w:tcW w:w="4634" w:type="dxa"/>
            <w:gridSpan w:val="2"/>
            <w:shd w:val="clear" w:color="auto" w:fill="F9C66B" w:themeFill="accent6"/>
          </w:tcPr>
          <w:p w14:paraId="607A108A" w14:textId="77777777" w:rsidR="00127404" w:rsidRPr="00BD157A" w:rsidRDefault="00127404" w:rsidP="00F7294F">
            <w:pPr>
              <w:keepNext/>
            </w:pPr>
            <w:r w:rsidRPr="00BD157A">
              <w:t>For Leverandør</w:t>
            </w:r>
          </w:p>
        </w:tc>
      </w:tr>
      <w:tr w:rsidR="00127404" w:rsidRPr="00BD157A" w14:paraId="34E86E4B" w14:textId="77777777" w:rsidTr="00127404">
        <w:tc>
          <w:tcPr>
            <w:tcW w:w="914" w:type="dxa"/>
          </w:tcPr>
          <w:p w14:paraId="41C55274" w14:textId="77777777" w:rsidR="00127404" w:rsidRPr="00BD157A" w:rsidRDefault="00127404" w:rsidP="00F7294F">
            <w:pPr>
              <w:keepNext/>
            </w:pPr>
            <w:r w:rsidRPr="00BD157A">
              <w:t>Navn:</w:t>
            </w:r>
          </w:p>
        </w:tc>
        <w:tc>
          <w:tcPr>
            <w:tcW w:w="3481" w:type="dxa"/>
          </w:tcPr>
          <w:p w14:paraId="49F8F44C" w14:textId="6768CF9C" w:rsidR="00127404" w:rsidRPr="00BD157A" w:rsidRDefault="00127404" w:rsidP="00F7294F">
            <w:pPr>
              <w:keepNext/>
            </w:pPr>
            <w:r>
              <w:t>Økonomi</w:t>
            </w:r>
            <w:r w:rsidRPr="00BD157A">
              <w:t xml:space="preserve">- og </w:t>
            </w:r>
            <w:r>
              <w:t>forvaltningsetaten</w:t>
            </w:r>
          </w:p>
          <w:p w14:paraId="6EC0DE60" w14:textId="77777777" w:rsidR="00127404" w:rsidRPr="00BD157A" w:rsidRDefault="00127404" w:rsidP="00F7294F">
            <w:pPr>
              <w:keepNext/>
            </w:pPr>
            <w:r w:rsidRPr="2C9648FB">
              <w:t>V/ ...</w:t>
            </w:r>
          </w:p>
        </w:tc>
        <w:tc>
          <w:tcPr>
            <w:tcW w:w="850" w:type="dxa"/>
          </w:tcPr>
          <w:p w14:paraId="7C3D81B9" w14:textId="77777777" w:rsidR="00127404" w:rsidRPr="00BD157A" w:rsidRDefault="00127404" w:rsidP="00F7294F">
            <w:pPr>
              <w:keepNext/>
            </w:pPr>
            <w:r w:rsidRPr="00BD157A">
              <w:t>Navn:</w:t>
            </w:r>
          </w:p>
        </w:tc>
        <w:tc>
          <w:tcPr>
            <w:tcW w:w="3784" w:type="dxa"/>
          </w:tcPr>
          <w:p w14:paraId="5EA6827A" w14:textId="77777777" w:rsidR="00127404" w:rsidRPr="00BD157A" w:rsidRDefault="00127404" w:rsidP="00F7294F">
            <w:pPr>
              <w:keepNext/>
            </w:pPr>
          </w:p>
        </w:tc>
      </w:tr>
      <w:tr w:rsidR="00127404" w:rsidRPr="00BD157A" w14:paraId="7FC1DB3B" w14:textId="77777777" w:rsidTr="00127404">
        <w:tc>
          <w:tcPr>
            <w:tcW w:w="914" w:type="dxa"/>
          </w:tcPr>
          <w:p w14:paraId="53DC0345" w14:textId="77777777" w:rsidR="00127404" w:rsidRPr="00BD157A" w:rsidRDefault="00127404" w:rsidP="00F7294F">
            <w:pPr>
              <w:keepNext/>
            </w:pPr>
            <w:r w:rsidRPr="00BD157A">
              <w:t>Adr</w:t>
            </w:r>
            <w:r>
              <w:t>.</w:t>
            </w:r>
            <w:r w:rsidRPr="00BD157A">
              <w:t>:</w:t>
            </w:r>
          </w:p>
        </w:tc>
        <w:tc>
          <w:tcPr>
            <w:tcW w:w="3481" w:type="dxa"/>
          </w:tcPr>
          <w:p w14:paraId="3A76479B" w14:textId="77777777" w:rsidR="00127404" w:rsidRPr="00BD157A" w:rsidRDefault="00127404" w:rsidP="00F7294F">
            <w:pPr>
              <w:keepNext/>
            </w:pPr>
            <w:r w:rsidRPr="00BD157A">
              <w:t>Postboks 6538 Etterstad</w:t>
            </w:r>
          </w:p>
          <w:p w14:paraId="66A5E178" w14:textId="77777777" w:rsidR="00127404" w:rsidRPr="00BD157A" w:rsidRDefault="00127404" w:rsidP="00F7294F">
            <w:pPr>
              <w:keepNext/>
            </w:pPr>
            <w:r w:rsidRPr="00BD157A">
              <w:t>0606 OSLO</w:t>
            </w:r>
          </w:p>
        </w:tc>
        <w:tc>
          <w:tcPr>
            <w:tcW w:w="850" w:type="dxa"/>
          </w:tcPr>
          <w:p w14:paraId="79B0A251" w14:textId="77777777" w:rsidR="00127404" w:rsidRPr="00BD157A" w:rsidRDefault="00127404" w:rsidP="00F7294F">
            <w:pPr>
              <w:keepNext/>
            </w:pPr>
            <w:r w:rsidRPr="00BD157A">
              <w:t>Adr.:</w:t>
            </w:r>
          </w:p>
        </w:tc>
        <w:tc>
          <w:tcPr>
            <w:tcW w:w="3784" w:type="dxa"/>
          </w:tcPr>
          <w:p w14:paraId="084FFDA2" w14:textId="77777777" w:rsidR="00127404" w:rsidRPr="00BD157A" w:rsidRDefault="00127404" w:rsidP="00F7294F">
            <w:pPr>
              <w:keepNext/>
            </w:pPr>
          </w:p>
        </w:tc>
      </w:tr>
      <w:tr w:rsidR="00127404" w:rsidRPr="00BD157A" w14:paraId="599B1981" w14:textId="77777777" w:rsidTr="00127404">
        <w:tc>
          <w:tcPr>
            <w:tcW w:w="914" w:type="dxa"/>
          </w:tcPr>
          <w:p w14:paraId="4B046D28" w14:textId="77777777" w:rsidR="00127404" w:rsidRPr="00BD157A" w:rsidRDefault="00127404" w:rsidP="00F7294F">
            <w:proofErr w:type="spellStart"/>
            <w:r w:rsidRPr="00BD157A">
              <w:t>Tlf</w:t>
            </w:r>
            <w:proofErr w:type="spellEnd"/>
            <w:r w:rsidRPr="00BD157A">
              <w:t>:</w:t>
            </w:r>
          </w:p>
        </w:tc>
        <w:tc>
          <w:tcPr>
            <w:tcW w:w="3481" w:type="dxa"/>
          </w:tcPr>
          <w:p w14:paraId="03DC61CA" w14:textId="77777777" w:rsidR="00127404" w:rsidRPr="00BD157A" w:rsidRDefault="00127404" w:rsidP="00F7294F"/>
        </w:tc>
        <w:tc>
          <w:tcPr>
            <w:tcW w:w="850" w:type="dxa"/>
          </w:tcPr>
          <w:p w14:paraId="7547AA34" w14:textId="77777777" w:rsidR="00127404" w:rsidRPr="00BD157A" w:rsidRDefault="00127404" w:rsidP="00F7294F">
            <w:proofErr w:type="spellStart"/>
            <w:r w:rsidRPr="00BD157A">
              <w:t>Tlf</w:t>
            </w:r>
            <w:proofErr w:type="spellEnd"/>
            <w:r w:rsidRPr="00BD157A">
              <w:t>:</w:t>
            </w:r>
          </w:p>
        </w:tc>
        <w:tc>
          <w:tcPr>
            <w:tcW w:w="3784" w:type="dxa"/>
          </w:tcPr>
          <w:p w14:paraId="59598047" w14:textId="77777777" w:rsidR="00127404" w:rsidRPr="00BD157A" w:rsidRDefault="00127404" w:rsidP="00F7294F"/>
        </w:tc>
      </w:tr>
      <w:tr w:rsidR="00127404" w:rsidRPr="00BD157A" w14:paraId="115AA6AD" w14:textId="77777777" w:rsidTr="00127404">
        <w:tc>
          <w:tcPr>
            <w:tcW w:w="914" w:type="dxa"/>
          </w:tcPr>
          <w:p w14:paraId="2E2E516A" w14:textId="77777777" w:rsidR="00127404" w:rsidRPr="00BD157A" w:rsidRDefault="00127404" w:rsidP="00F7294F">
            <w:r w:rsidRPr="00BD157A">
              <w:t>E-post:</w:t>
            </w:r>
          </w:p>
        </w:tc>
        <w:tc>
          <w:tcPr>
            <w:tcW w:w="3481" w:type="dxa"/>
          </w:tcPr>
          <w:p w14:paraId="41F62A65" w14:textId="1E2CB610" w:rsidR="00127404" w:rsidRPr="00BD157A" w:rsidRDefault="00127404" w:rsidP="00F7294F">
            <w:proofErr w:type="gramStart"/>
            <w:r w:rsidRPr="00BD157A">
              <w:t>…@</w:t>
            </w:r>
            <w:proofErr w:type="gramEnd"/>
            <w:r>
              <w:t>okf</w:t>
            </w:r>
            <w:r w:rsidRPr="00BD157A">
              <w:t>.oslo.kommune.no</w:t>
            </w:r>
          </w:p>
        </w:tc>
        <w:tc>
          <w:tcPr>
            <w:tcW w:w="850" w:type="dxa"/>
          </w:tcPr>
          <w:p w14:paraId="7AE28338" w14:textId="77777777" w:rsidR="00127404" w:rsidRPr="00BD157A" w:rsidRDefault="00127404" w:rsidP="00F7294F">
            <w:r w:rsidRPr="00BD157A">
              <w:t>E-post:</w:t>
            </w:r>
          </w:p>
        </w:tc>
        <w:tc>
          <w:tcPr>
            <w:tcW w:w="3784" w:type="dxa"/>
          </w:tcPr>
          <w:p w14:paraId="5ED0F52D" w14:textId="77777777" w:rsidR="00127404" w:rsidRPr="00BD157A" w:rsidRDefault="00127404" w:rsidP="00F7294F"/>
        </w:tc>
      </w:tr>
      <w:tr w:rsidR="00127404" w:rsidRPr="00BD157A" w14:paraId="5AAA19BC" w14:textId="77777777" w:rsidTr="00127404">
        <w:tc>
          <w:tcPr>
            <w:tcW w:w="914" w:type="dxa"/>
          </w:tcPr>
          <w:p w14:paraId="5DB900D4" w14:textId="77777777" w:rsidR="00127404" w:rsidRPr="00BD157A" w:rsidRDefault="00127404" w:rsidP="00F7294F">
            <w:r>
              <w:t>Org.nr:</w:t>
            </w:r>
          </w:p>
        </w:tc>
        <w:tc>
          <w:tcPr>
            <w:tcW w:w="3481" w:type="dxa"/>
          </w:tcPr>
          <w:p w14:paraId="1D61B7E2" w14:textId="31179337" w:rsidR="00127404" w:rsidRPr="00BD157A" w:rsidRDefault="00127404" w:rsidP="00F7294F">
            <w:r w:rsidRPr="00127404">
              <w:rPr>
                <w:bCs/>
              </w:rPr>
              <w:t>935 346 282</w:t>
            </w:r>
          </w:p>
        </w:tc>
        <w:tc>
          <w:tcPr>
            <w:tcW w:w="850" w:type="dxa"/>
          </w:tcPr>
          <w:p w14:paraId="26051D4E" w14:textId="77777777" w:rsidR="00127404" w:rsidRPr="00BD157A" w:rsidRDefault="00127404" w:rsidP="00F7294F">
            <w:r>
              <w:t>Org.nr:</w:t>
            </w:r>
          </w:p>
        </w:tc>
        <w:tc>
          <w:tcPr>
            <w:tcW w:w="3784" w:type="dxa"/>
          </w:tcPr>
          <w:p w14:paraId="2D42119A" w14:textId="77777777" w:rsidR="00127404" w:rsidRPr="00BD157A" w:rsidRDefault="00127404" w:rsidP="00F7294F"/>
        </w:tc>
      </w:tr>
    </w:tbl>
    <w:p w14:paraId="4AAA2480" w14:textId="77777777" w:rsidR="00C3177D" w:rsidRDefault="00C3177D" w:rsidP="00C3177D"/>
    <w:p w14:paraId="7C472F38" w14:textId="77777777" w:rsidR="00C3177D" w:rsidRDefault="00C3177D" w:rsidP="00C3177D"/>
    <w:p w14:paraId="51EB66B0" w14:textId="77777777" w:rsidR="00C3177D" w:rsidRDefault="00C3177D" w:rsidP="00C3177D">
      <w:r w:rsidRPr="00BD157A">
        <w:t>Partene skal skriftlig varsle hverandre ved utskiftning av representant.</w:t>
      </w:r>
    </w:p>
    <w:p w14:paraId="721FC899" w14:textId="77777777" w:rsidR="00B148F7" w:rsidRPr="00BD157A" w:rsidRDefault="00B148F7" w:rsidP="00C3177D"/>
    <w:p w14:paraId="4ECF44C7" w14:textId="77777777" w:rsidR="00C3177D" w:rsidRPr="000667E5" w:rsidRDefault="00C3177D" w:rsidP="00B148F7">
      <w:pPr>
        <w:pStyle w:val="Overskrift2"/>
      </w:pPr>
      <w:bookmarkStart w:id="10" w:name="_Toc75265482"/>
      <w:bookmarkStart w:id="11" w:name="_Toc230068799"/>
      <w:r w:rsidRPr="76D6B506">
        <w:t>Språk</w:t>
      </w:r>
      <w:bookmarkEnd w:id="10"/>
      <w:bookmarkEnd w:id="11"/>
    </w:p>
    <w:p w14:paraId="008E7424" w14:textId="77777777" w:rsidR="00C3177D" w:rsidRDefault="00C3177D" w:rsidP="00C3177D">
      <w:r w:rsidRPr="349DF14A">
        <w:t>All kommunikasjon mellom Oppdragsgiver/Bestiller og Leverandør skal foregå på norsk.</w:t>
      </w:r>
    </w:p>
    <w:p w14:paraId="489E6615" w14:textId="77777777" w:rsidR="00B148F7" w:rsidRPr="00BD157A" w:rsidRDefault="00B148F7" w:rsidP="00C3177D"/>
    <w:p w14:paraId="740A477E" w14:textId="77777777" w:rsidR="00C3177D" w:rsidRDefault="00C3177D" w:rsidP="00B148F7">
      <w:pPr>
        <w:pStyle w:val="Overskrift2"/>
      </w:pPr>
      <w:bookmarkStart w:id="12" w:name="_Toc230068800"/>
      <w:r w:rsidRPr="76D6B506">
        <w:t>Partenes plikter (standardvilkårene punkt 3)</w:t>
      </w:r>
      <w:bookmarkEnd w:id="12"/>
    </w:p>
    <w:p w14:paraId="2E1CBC80" w14:textId="77777777" w:rsidR="00A37C9A" w:rsidRPr="00A37C9A" w:rsidRDefault="00A37C9A" w:rsidP="00A37C9A"/>
    <w:p w14:paraId="49659261" w14:textId="77777777" w:rsidR="00C3177D" w:rsidRDefault="00C3177D" w:rsidP="00B148F7">
      <w:pPr>
        <w:pStyle w:val="Overskrift3"/>
        <w:rPr>
          <w:noProof/>
        </w:rPr>
      </w:pPr>
      <w:bookmarkStart w:id="13" w:name="_Toc230068801"/>
      <w:r w:rsidRPr="6D438659">
        <w:rPr>
          <w:noProof/>
        </w:rPr>
        <w:t>Møter og aktiviteter i kontraktsperioden</w:t>
      </w:r>
      <w:bookmarkEnd w:id="13"/>
    </w:p>
    <w:p w14:paraId="58AD5DF1" w14:textId="77777777" w:rsidR="00C3177D" w:rsidRDefault="00C3177D" w:rsidP="00C3177D">
      <w:r w:rsidRPr="349DF14A">
        <w:t>Leverandør skal uten kostnad for Oppdragsgiver delta på informasjonsmøter i forbindelse med kontraktsinngåelsen.</w:t>
      </w:r>
    </w:p>
    <w:p w14:paraId="0DF9C411" w14:textId="77777777" w:rsidR="00C3177D" w:rsidRDefault="00C3177D" w:rsidP="00C3177D">
      <w:r w:rsidRPr="349DF14A">
        <w:t xml:space="preserve">Det skal være kontinuerlig samarbeid og oppfølging i avtaleperioden. Oppdragsgiver vil normalt ta initiativ til 1-2 samarbeidsmøter pr. år. Leverandøren skal på forespørsel fra Oppdragsgiver oversende etterspurt statistikkmateriale i forkant av møtet. </w:t>
      </w:r>
    </w:p>
    <w:p w14:paraId="41E367AA" w14:textId="77777777" w:rsidR="00C3177D" w:rsidRDefault="00C3177D" w:rsidP="00C3177D">
      <w:r w:rsidRPr="349DF14A">
        <w:t>Dersom Leverandør på eget initiativ ønsker å invitere Bestillerne til aktiviteter i tilknytning til samkjøpsavtalen, skal program og innhold på forhånd godkjennes av Oppdragsgiver. Leverandør skal dekke alle kostnader til slike aktiviteter.</w:t>
      </w:r>
    </w:p>
    <w:p w14:paraId="4C0CB408" w14:textId="77777777" w:rsidR="00C3177D" w:rsidRDefault="00C3177D" w:rsidP="00C3177D">
      <w:pPr>
        <w:rPr>
          <w:rFonts w:eastAsia="Oslo Sans Office" w:cs="Oslo Sans Office"/>
          <w:sz w:val="19"/>
          <w:szCs w:val="19"/>
        </w:rPr>
      </w:pPr>
      <w:r w:rsidRPr="349DF14A">
        <w:rPr>
          <w:rFonts w:eastAsia="Oslo Sans Office" w:cs="Oslo Sans Office"/>
          <w:sz w:val="19"/>
          <w:szCs w:val="19"/>
        </w:rPr>
        <w:t>Middag og lignende sosiale aktiviteter vil normalt ikke godkjennes. I den grad slike aktiviteter godkjennes så skal kostnadene dekkes av den enkelte deltakers tjenestested/virksomhet.</w:t>
      </w:r>
    </w:p>
    <w:p w14:paraId="5F31D144" w14:textId="77777777" w:rsidR="0049233C" w:rsidRPr="00A4280F" w:rsidRDefault="0049233C" w:rsidP="00C3177D"/>
    <w:p w14:paraId="1E63777E" w14:textId="77777777" w:rsidR="00C3177D" w:rsidRDefault="00C3177D" w:rsidP="0049233C">
      <w:pPr>
        <w:pStyle w:val="Overskrift2"/>
      </w:pPr>
      <w:bookmarkStart w:id="14" w:name="_Toc75265483"/>
      <w:bookmarkStart w:id="15" w:name="_Toc230068802"/>
      <w:r w:rsidRPr="76D6B506">
        <w:t>Leverandørens plikter (standardvilkårene punkt 4)</w:t>
      </w:r>
      <w:bookmarkEnd w:id="14"/>
      <w:bookmarkEnd w:id="15"/>
    </w:p>
    <w:p w14:paraId="65038DE4" w14:textId="77777777" w:rsidR="00A37C9A" w:rsidRPr="00A37C9A" w:rsidRDefault="00A37C9A" w:rsidP="00A37C9A"/>
    <w:p w14:paraId="68EBD56B" w14:textId="77777777" w:rsidR="00C3177D" w:rsidRPr="00BD157A" w:rsidRDefault="00C3177D" w:rsidP="0049233C">
      <w:pPr>
        <w:pStyle w:val="Overskrift3"/>
      </w:pPr>
      <w:bookmarkStart w:id="16" w:name="_Toc208054671"/>
      <w:bookmarkStart w:id="17" w:name="_Toc75265484"/>
      <w:bookmarkStart w:id="18" w:name="_Toc230068803"/>
      <w:r w:rsidRPr="76D6B506">
        <w:t>Leveringstid og sted (standardvilkårene punkt 4.2)</w:t>
      </w:r>
      <w:bookmarkEnd w:id="16"/>
      <w:bookmarkEnd w:id="17"/>
      <w:bookmarkEnd w:id="18"/>
    </w:p>
    <w:p w14:paraId="6A832E37" w14:textId="77777777" w:rsidR="00BA69B0" w:rsidRPr="005F1D10" w:rsidRDefault="00BA69B0" w:rsidP="00BA69B0">
      <w:r w:rsidRPr="005F1D10">
        <w:t>Leveringssted er iht. Bestillers utfylte detaljer i avropet, og levering anses skjedd når leveransen er mottatt på avtalt leveringssted til avtalt tid.</w:t>
      </w:r>
    </w:p>
    <w:p w14:paraId="5A872D34" w14:textId="77777777" w:rsidR="00134D21" w:rsidRDefault="00134D21" w:rsidP="00C3177D">
      <w:pPr>
        <w:rPr>
          <w:rFonts w:eastAsia="Oslo Sans Office" w:cs="Oslo Sans Office"/>
          <w:color w:val="0070C0"/>
          <w:szCs w:val="20"/>
        </w:rPr>
      </w:pPr>
    </w:p>
    <w:p w14:paraId="01DEBAE2" w14:textId="43C9E51F" w:rsidR="00C3177D" w:rsidRDefault="001C45EB" w:rsidP="009D7379">
      <w:pPr>
        <w:pStyle w:val="Overskrift3"/>
      </w:pPr>
      <w:bookmarkStart w:id="19" w:name="_Toc230068804"/>
      <w:r>
        <w:t>Konsesjon</w:t>
      </w:r>
      <w:bookmarkEnd w:id="19"/>
      <w:r>
        <w:t xml:space="preserve"> </w:t>
      </w:r>
    </w:p>
    <w:p w14:paraId="6EF6C070" w14:textId="77777777" w:rsidR="00187136" w:rsidRPr="000C194F" w:rsidRDefault="00187136" w:rsidP="00187136">
      <w:r w:rsidRPr="005F1D10">
        <w:t>Leverandøren skal ha omsetningskonsesjon for omsetning av elektrisk kraft for kontraktsperioden, utstedt av Norges vassdrags- og energidirektorat (NVE</w:t>
      </w:r>
      <w:r w:rsidRPr="000C194F">
        <w:t>).</w:t>
      </w:r>
    </w:p>
    <w:p w14:paraId="55BC91F3" w14:textId="77777777" w:rsidR="005F690A" w:rsidRPr="001C45EB" w:rsidRDefault="005F690A" w:rsidP="001C45EB"/>
    <w:p w14:paraId="70504F18" w14:textId="77777777" w:rsidR="00C3177D" w:rsidRDefault="00C3177D" w:rsidP="00835F91">
      <w:pPr>
        <w:pStyle w:val="Overskrift3"/>
      </w:pPr>
      <w:bookmarkStart w:id="20" w:name="_Toc208054674"/>
      <w:r w:rsidRPr="76D6B506">
        <w:t xml:space="preserve"> </w:t>
      </w:r>
      <w:bookmarkStart w:id="21" w:name="_Toc75265489"/>
      <w:bookmarkStart w:id="22" w:name="_Toc230068805"/>
      <w:bookmarkEnd w:id="20"/>
      <w:r w:rsidRPr="00835F91">
        <w:t>Øvrige</w:t>
      </w:r>
      <w:r w:rsidRPr="76D6B506">
        <w:t xml:space="preserve"> plikter</w:t>
      </w:r>
      <w:bookmarkEnd w:id="21"/>
      <w:bookmarkEnd w:id="22"/>
    </w:p>
    <w:p w14:paraId="53F732F8" w14:textId="1387DB90" w:rsidR="00C3177D" w:rsidRPr="009315A8" w:rsidRDefault="00080BE2" w:rsidP="00C3177D">
      <w:r w:rsidRPr="009315A8">
        <w:t>Leveransen omfatter de sideforpliktelser som </w:t>
      </w:r>
      <w:proofErr w:type="gramStart"/>
      <w:r w:rsidRPr="009315A8">
        <w:t>fremgår</w:t>
      </w:r>
      <w:proofErr w:type="gramEnd"/>
      <w:r w:rsidRPr="009315A8">
        <w:t> av kravspesifikasjonen. </w:t>
      </w:r>
    </w:p>
    <w:p w14:paraId="7DED2E9B" w14:textId="20DA0697" w:rsidR="00C31171" w:rsidRDefault="00C31171" w:rsidP="00C3177D"/>
    <w:p w14:paraId="278B5115" w14:textId="77777777" w:rsidR="00080BE2" w:rsidRPr="009271BD" w:rsidRDefault="00080BE2" w:rsidP="00C3177D"/>
    <w:p w14:paraId="4D6B399F" w14:textId="77777777" w:rsidR="00C3177D" w:rsidRPr="000667E5" w:rsidRDefault="00C3177D" w:rsidP="00835F91">
      <w:pPr>
        <w:pStyle w:val="Overskrift4"/>
        <w:rPr>
          <w:noProof/>
        </w:rPr>
      </w:pPr>
      <w:bookmarkStart w:id="23" w:name="_Toc200267729"/>
      <w:bookmarkStart w:id="24" w:name="_Toc208054676"/>
      <w:r w:rsidRPr="6D438659">
        <w:rPr>
          <w:noProof/>
        </w:rPr>
        <w:t>Statistikk og informasjon</w:t>
      </w:r>
      <w:bookmarkEnd w:id="23"/>
      <w:bookmarkEnd w:id="24"/>
    </w:p>
    <w:p w14:paraId="258E6753" w14:textId="1C67F912" w:rsidR="00C3177D" w:rsidRDefault="00C3177D" w:rsidP="00C3177D">
      <w:r>
        <w:br/>
      </w:r>
      <w:r w:rsidR="138663E9" w:rsidRPr="149E4CB0">
        <w:rPr>
          <w:b/>
          <w:bCs/>
        </w:rPr>
        <w:t>Hovedrapport:</w:t>
      </w:r>
      <w:r>
        <w:br/>
      </w:r>
      <w:r w:rsidRPr="00BD157A">
        <w:t xml:space="preserve">Leverandør skal oversende </w:t>
      </w:r>
      <w:r w:rsidR="0D1B31DC">
        <w:t>hovedrapport</w:t>
      </w:r>
      <w:r w:rsidRPr="00BD157A">
        <w:t xml:space="preserve"> til Oppdragsgiver</w:t>
      </w:r>
      <w:r w:rsidR="739EA3F1">
        <w:t xml:space="preserve"> hver måned</w:t>
      </w:r>
      <w:r>
        <w:t>.</w:t>
      </w:r>
      <w:r w:rsidRPr="00BD157A">
        <w:t xml:space="preserve"> Leverandør skal </w:t>
      </w:r>
      <w:r w:rsidRPr="00BD157A">
        <w:lastRenderedPageBreak/>
        <w:t xml:space="preserve">uoppfordret levere statistikker/rapporter til Oppdragsgiver </w:t>
      </w:r>
      <w:r w:rsidR="245D05DD">
        <w:t xml:space="preserve">senest innen den 5. hver måned </w:t>
      </w:r>
      <w:r w:rsidRPr="00BD157A">
        <w:t>i kontraktsperioden.</w:t>
      </w:r>
    </w:p>
    <w:p w14:paraId="0E8EB321" w14:textId="3691B13D" w:rsidR="00835F91" w:rsidRPr="00BD157A" w:rsidRDefault="00835F91" w:rsidP="00C3177D">
      <w:pPr>
        <w:rPr>
          <w:rFonts w:asciiTheme="minorHAnsi" w:eastAsiaTheme="minorEastAsia" w:hAnsiTheme="minorHAnsi" w:cstheme="minorBidi"/>
        </w:rPr>
      </w:pPr>
    </w:p>
    <w:p w14:paraId="27A5B8E7" w14:textId="2A196AA9" w:rsidR="00C3177D" w:rsidRDefault="00C3177D" w:rsidP="00543537">
      <w:r>
        <w:t xml:space="preserve">Statistikken skal leveres på elektronisk MS Excel format. Statistikken skal </w:t>
      </w:r>
      <w:r w:rsidR="612B9CEA">
        <w:t>m</w:t>
      </w:r>
      <w:r>
        <w:t>in</w:t>
      </w:r>
      <w:r w:rsidR="612B9CEA">
        <w:t xml:space="preserve">imum </w:t>
      </w:r>
      <w:r>
        <w:t>inneholde:</w:t>
      </w:r>
    </w:p>
    <w:p w14:paraId="1BB33563" w14:textId="750792B6" w:rsidR="00C3177D" w:rsidRPr="00BD157A" w:rsidRDefault="00C3177D" w:rsidP="344C075F"/>
    <w:p w14:paraId="425915AE" w14:textId="4525FC40" w:rsidR="00C3177D" w:rsidRPr="00BD157A" w:rsidRDefault="2B2E0403">
      <w:pPr>
        <w:numPr>
          <w:ilvl w:val="0"/>
          <w:numId w:val="5"/>
        </w:numPr>
      </w:pPr>
      <w:r>
        <w:t>Forbruksoversikt i KWh</w:t>
      </w:r>
    </w:p>
    <w:p w14:paraId="2A715624" w14:textId="57C7E6BB" w:rsidR="00C3177D" w:rsidRPr="00BD157A" w:rsidRDefault="2B2E0403" w:rsidP="20E13695">
      <w:pPr>
        <w:numPr>
          <w:ilvl w:val="1"/>
          <w:numId w:val="5"/>
        </w:numPr>
      </w:pPr>
      <w:r>
        <w:t xml:space="preserve">Totalt for </w:t>
      </w:r>
      <w:r w:rsidR="00733B0A">
        <w:t>Oslo kommune</w:t>
      </w:r>
    </w:p>
    <w:p w14:paraId="057D18B5" w14:textId="52CADCD7" w:rsidR="39A39F3C" w:rsidRDefault="506EC1EC" w:rsidP="39A39F3C">
      <w:pPr>
        <w:numPr>
          <w:ilvl w:val="1"/>
          <w:numId w:val="5"/>
        </w:numPr>
      </w:pPr>
      <w:r>
        <w:t>Totalt for samarbeidspartnere</w:t>
      </w:r>
    </w:p>
    <w:p w14:paraId="6A50AD3C" w14:textId="3F0D904D" w:rsidR="00C3177D" w:rsidRPr="00BD157A" w:rsidRDefault="2B2E0403" w:rsidP="2D19EFD9">
      <w:pPr>
        <w:numPr>
          <w:ilvl w:val="1"/>
          <w:numId w:val="5"/>
        </w:numPr>
      </w:pPr>
      <w:r>
        <w:t>Per målepunkt ID m/ tilhørende a</w:t>
      </w:r>
      <w:r w:rsidR="7663D2AF">
        <w:t>t</w:t>
      </w:r>
      <w:r>
        <w:t>tributter</w:t>
      </w:r>
    </w:p>
    <w:p w14:paraId="286718BE" w14:textId="6F36BFFC" w:rsidR="00C3177D" w:rsidRPr="00BD157A" w:rsidRDefault="7464D0E5" w:rsidP="20E13695">
      <w:pPr>
        <w:numPr>
          <w:ilvl w:val="0"/>
          <w:numId w:val="5"/>
        </w:numPr>
      </w:pPr>
      <w:r>
        <w:t>Kos</w:t>
      </w:r>
      <w:r w:rsidR="33F075B1">
        <w:t>t</w:t>
      </w:r>
      <w:r>
        <w:t>nadsoversikt i NOK</w:t>
      </w:r>
      <w:r w:rsidR="31FD38D3">
        <w:t xml:space="preserve"> fordelt på de ulike </w:t>
      </w:r>
      <w:proofErr w:type="spellStart"/>
      <w:r w:rsidR="63C5EDF5">
        <w:t>kostnadsl</w:t>
      </w:r>
      <w:r w:rsidR="31FD38D3">
        <w:t>edden</w:t>
      </w:r>
      <w:r w:rsidR="72F8C3BF">
        <w:t>e</w:t>
      </w:r>
      <w:proofErr w:type="spellEnd"/>
    </w:p>
    <w:p w14:paraId="181A3984" w14:textId="67DB6B95" w:rsidR="00C3177D" w:rsidRPr="00BD157A" w:rsidRDefault="7464D0E5" w:rsidP="20E13695">
      <w:pPr>
        <w:numPr>
          <w:ilvl w:val="1"/>
          <w:numId w:val="5"/>
        </w:numPr>
      </w:pPr>
      <w:r>
        <w:t>Totalt for konsernet</w:t>
      </w:r>
    </w:p>
    <w:p w14:paraId="71A96A32" w14:textId="49F69BDA" w:rsidR="080B23F5" w:rsidRDefault="080B23F5" w:rsidP="5A325483">
      <w:pPr>
        <w:numPr>
          <w:ilvl w:val="1"/>
          <w:numId w:val="5"/>
        </w:numPr>
      </w:pPr>
      <w:r>
        <w:t>Totalt for samarbeidspartnere</w:t>
      </w:r>
    </w:p>
    <w:p w14:paraId="29560575" w14:textId="7C85476C" w:rsidR="00C3177D" w:rsidRPr="00BD157A" w:rsidRDefault="7464D0E5" w:rsidP="2D19EFD9">
      <w:pPr>
        <w:numPr>
          <w:ilvl w:val="1"/>
          <w:numId w:val="5"/>
        </w:numPr>
      </w:pPr>
      <w:r>
        <w:t>Per målepunkt ID m/ tilhørende at</w:t>
      </w:r>
      <w:r w:rsidR="7FFBEEBA">
        <w:t>t</w:t>
      </w:r>
      <w:r>
        <w:t>ributter</w:t>
      </w:r>
    </w:p>
    <w:p w14:paraId="758F0360" w14:textId="09D1733F" w:rsidR="00C3177D" w:rsidRPr="00BD157A" w:rsidRDefault="76D751BA" w:rsidP="20E13695">
      <w:pPr>
        <w:numPr>
          <w:ilvl w:val="0"/>
          <w:numId w:val="5"/>
        </w:numPr>
      </w:pPr>
      <w:r>
        <w:t xml:space="preserve">Produksjon og salg knyttet til </w:t>
      </w:r>
      <w:proofErr w:type="spellStart"/>
      <w:r>
        <w:t>plussmålere</w:t>
      </w:r>
      <w:proofErr w:type="spellEnd"/>
    </w:p>
    <w:p w14:paraId="13EE6163" w14:textId="0B8F790B" w:rsidR="00C3177D" w:rsidRPr="00BD157A" w:rsidRDefault="76D751BA" w:rsidP="4CB244D7">
      <w:pPr>
        <w:numPr>
          <w:ilvl w:val="1"/>
          <w:numId w:val="5"/>
        </w:numPr>
      </w:pPr>
      <w:r>
        <w:t>Totalt for konsernet</w:t>
      </w:r>
    </w:p>
    <w:p w14:paraId="4513C4AC" w14:textId="6DDC1ACF" w:rsidR="00C3177D" w:rsidRPr="00BD157A" w:rsidRDefault="76D751BA" w:rsidP="149E4CB0">
      <w:pPr>
        <w:pStyle w:val="Listeavsnitt"/>
        <w:numPr>
          <w:ilvl w:val="1"/>
          <w:numId w:val="5"/>
        </w:numPr>
        <w:rPr>
          <w:color w:val="000000" w:themeColor="text1"/>
          <w:sz w:val="20"/>
          <w:szCs w:val="20"/>
        </w:rPr>
      </w:pPr>
      <w:r w:rsidRPr="2D19EFD9">
        <w:rPr>
          <w:sz w:val="20"/>
          <w:szCs w:val="20"/>
        </w:rPr>
        <w:t>Per m</w:t>
      </w:r>
      <w:r w:rsidRPr="149E4CB0">
        <w:rPr>
          <w:color w:val="000000" w:themeColor="text1"/>
          <w:sz w:val="20"/>
          <w:szCs w:val="20"/>
        </w:rPr>
        <w:t xml:space="preserve">ålepunkt ID m/ tilhørende attributter </w:t>
      </w:r>
    </w:p>
    <w:p w14:paraId="53BDD38E" w14:textId="21B63408" w:rsidR="3245B06C" w:rsidRDefault="3245B06C" w:rsidP="149E4CB0">
      <w:pPr>
        <w:pStyle w:val="Listeavsnitt"/>
        <w:numPr>
          <w:ilvl w:val="0"/>
          <w:numId w:val="5"/>
        </w:numPr>
        <w:rPr>
          <w:color w:val="000000" w:themeColor="text1"/>
        </w:rPr>
      </w:pPr>
      <w:r w:rsidRPr="149E4CB0">
        <w:rPr>
          <w:color w:val="000000" w:themeColor="text1"/>
          <w:sz w:val="20"/>
          <w:szCs w:val="20"/>
        </w:rPr>
        <w:t>Prognose på fremtidig pris</w:t>
      </w:r>
      <w:r w:rsidR="66E0C00A" w:rsidRPr="149E4CB0">
        <w:rPr>
          <w:color w:val="000000" w:themeColor="text1"/>
          <w:sz w:val="20"/>
          <w:szCs w:val="20"/>
        </w:rPr>
        <w:t>.</w:t>
      </w:r>
    </w:p>
    <w:p w14:paraId="78048794" w14:textId="5F99A49D" w:rsidR="66E0C00A" w:rsidRDefault="66E0C00A" w:rsidP="149E4CB0">
      <w:pPr>
        <w:pStyle w:val="Listeavsnitt"/>
        <w:numPr>
          <w:ilvl w:val="1"/>
          <w:numId w:val="5"/>
        </w:numPr>
        <w:rPr>
          <w:color w:val="000000" w:themeColor="text1"/>
        </w:rPr>
      </w:pPr>
      <w:r w:rsidRPr="149E4CB0">
        <w:rPr>
          <w:color w:val="000000" w:themeColor="text1"/>
          <w:sz w:val="20"/>
          <w:szCs w:val="20"/>
        </w:rPr>
        <w:t>Totalt for konsernet</w:t>
      </w:r>
    </w:p>
    <w:p w14:paraId="38C989B4" w14:textId="38A9357C" w:rsidR="2D19EFD9" w:rsidRDefault="2D19EFD9" w:rsidP="2D19EFD9">
      <w:pPr>
        <w:rPr>
          <w:color w:val="000000" w:themeColor="text1"/>
        </w:rPr>
      </w:pPr>
    </w:p>
    <w:p w14:paraId="7757BB86" w14:textId="6B499F28" w:rsidR="4A706BF7" w:rsidRDefault="3245B06C" w:rsidP="149E4CB0">
      <w:pPr>
        <w:rPr>
          <w:color w:val="000000" w:themeColor="text1"/>
        </w:rPr>
      </w:pPr>
      <w:r w:rsidRPr="149E4CB0">
        <w:rPr>
          <w:color w:val="000000" w:themeColor="text1"/>
        </w:rPr>
        <w:t xml:space="preserve">Rapporten skal angis i månedlige perioder frem til utløp av etterfølgende år. Rapporten skal også inneholde historikk på realisert pris i foregående perioder fra avtalens oppstart. </w:t>
      </w:r>
    </w:p>
    <w:p w14:paraId="4676D6CD" w14:textId="4EA03368" w:rsidR="00543537" w:rsidRPr="00AB246E" w:rsidRDefault="00543537" w:rsidP="00543537">
      <w:pPr>
        <w:rPr>
          <w:color w:val="000000" w:themeColor="text1"/>
        </w:rPr>
      </w:pPr>
    </w:p>
    <w:p w14:paraId="6A2DC703" w14:textId="553F55D1" w:rsidR="009B0CAA" w:rsidRPr="009B0CAA" w:rsidRDefault="009B0CAA" w:rsidP="009B0CAA">
      <w:pPr>
        <w:rPr>
          <w:color w:val="000000" w:themeColor="text1"/>
        </w:rPr>
      </w:pPr>
      <w:r w:rsidRPr="1C8C6BC4">
        <w:rPr>
          <w:b/>
          <w:bCs/>
          <w:color w:val="000000" w:themeColor="text1"/>
        </w:rPr>
        <w:t>Pliktleveranse:</w:t>
      </w:r>
      <w:r>
        <w:br/>
      </w:r>
      <w:r w:rsidRPr="149E4CB0">
        <w:rPr>
          <w:color w:val="000000" w:themeColor="text1"/>
        </w:rPr>
        <w:t xml:space="preserve">Leverandøren </w:t>
      </w:r>
      <w:r w:rsidRPr="00AF1420">
        <w:rPr>
          <w:color w:val="000000" w:themeColor="text1"/>
        </w:rPr>
        <w:t xml:space="preserve">skal </w:t>
      </w:r>
      <w:r w:rsidR="23A93230" w:rsidRPr="00AF1420">
        <w:rPr>
          <w:color w:val="000000" w:themeColor="text1"/>
        </w:rPr>
        <w:t>tertialvis</w:t>
      </w:r>
      <w:r w:rsidRPr="00AF1420">
        <w:rPr>
          <w:color w:val="000000" w:themeColor="text1"/>
        </w:rPr>
        <w:t xml:space="preserve"> gjøre en</w:t>
      </w:r>
      <w:r w:rsidRPr="149E4CB0">
        <w:rPr>
          <w:color w:val="000000" w:themeColor="text1"/>
        </w:rPr>
        <w:t xml:space="preserve"> spørring hos netteier som avdekker målere som tilhører virksomhetene i Oslo kommune, men som ikke er registrert på avtalen. Resultatet av spørringen settes opp i en rapport med </w:t>
      </w:r>
      <w:proofErr w:type="spellStart"/>
      <w:r w:rsidRPr="149E4CB0">
        <w:rPr>
          <w:color w:val="000000" w:themeColor="text1"/>
        </w:rPr>
        <w:t>excelformat</w:t>
      </w:r>
      <w:proofErr w:type="spellEnd"/>
      <w:r w:rsidRPr="149E4CB0">
        <w:rPr>
          <w:color w:val="000000" w:themeColor="text1"/>
        </w:rPr>
        <w:t xml:space="preserve"> og oversendes Oppdragsgiver.</w:t>
      </w:r>
    </w:p>
    <w:p w14:paraId="0F8784D4" w14:textId="333B803B" w:rsidR="009B0CAA" w:rsidRPr="009B0CAA" w:rsidRDefault="009B0CAA" w:rsidP="009B0CAA">
      <w:pPr>
        <w:rPr>
          <w:color w:val="000000" w:themeColor="text1"/>
        </w:rPr>
      </w:pPr>
      <w:r>
        <w:br/>
      </w:r>
      <w:r w:rsidRPr="1C8C6BC4">
        <w:rPr>
          <w:b/>
          <w:bCs/>
          <w:color w:val="000000" w:themeColor="text1"/>
        </w:rPr>
        <w:t>Elsertifikater:</w:t>
      </w:r>
      <w:r>
        <w:br/>
      </w:r>
      <w:r w:rsidRPr="149E4CB0">
        <w:rPr>
          <w:color w:val="000000" w:themeColor="text1"/>
        </w:rPr>
        <w:t xml:space="preserve">Leverandøren skal </w:t>
      </w:r>
      <w:r w:rsidR="3F35420C" w:rsidRPr="007942F1">
        <w:rPr>
          <w:color w:val="000000" w:themeColor="text1"/>
        </w:rPr>
        <w:t>tertial</w:t>
      </w:r>
      <w:r w:rsidRPr="007942F1">
        <w:rPr>
          <w:color w:val="000000" w:themeColor="text1"/>
        </w:rPr>
        <w:t>vis</w:t>
      </w:r>
      <w:r w:rsidRPr="00AF1420">
        <w:rPr>
          <w:color w:val="000000" w:themeColor="text1"/>
        </w:rPr>
        <w:t xml:space="preserve"> rapportere</w:t>
      </w:r>
      <w:r w:rsidRPr="149E4CB0">
        <w:rPr>
          <w:color w:val="000000" w:themeColor="text1"/>
        </w:rPr>
        <w:t xml:space="preserve"> til </w:t>
      </w:r>
      <w:r w:rsidR="000B7672">
        <w:rPr>
          <w:color w:val="000000" w:themeColor="text1"/>
        </w:rPr>
        <w:t>O</w:t>
      </w:r>
      <w:r w:rsidRPr="149E4CB0">
        <w:rPr>
          <w:color w:val="000000" w:themeColor="text1"/>
        </w:rPr>
        <w:t xml:space="preserve">ppdragsgiver total mengde med el- sertifikater som er handlet inn på vegne av </w:t>
      </w:r>
      <w:r w:rsidR="007942F1">
        <w:rPr>
          <w:color w:val="000000" w:themeColor="text1"/>
        </w:rPr>
        <w:t>Oppdragsgiver</w:t>
      </w:r>
      <w:r w:rsidRPr="149E4CB0">
        <w:rPr>
          <w:color w:val="000000" w:themeColor="text1"/>
        </w:rPr>
        <w:t>. Rapporten skal vise oppnådde priser, samt fordeling av kostnadene på Oslo kommune sine virksomheter.</w:t>
      </w:r>
    </w:p>
    <w:p w14:paraId="143D0020" w14:textId="2B2C47B1" w:rsidR="4F45C84D" w:rsidRDefault="4F45C84D" w:rsidP="149E4CB0">
      <w:pPr>
        <w:rPr>
          <w:b/>
          <w:bCs/>
          <w:color w:val="000000" w:themeColor="text1"/>
        </w:rPr>
      </w:pPr>
    </w:p>
    <w:p w14:paraId="5CFF7448" w14:textId="4513F646" w:rsidR="009B0CAA" w:rsidRPr="009B0CAA" w:rsidRDefault="009B0CAA" w:rsidP="009B0CAA">
      <w:pPr>
        <w:rPr>
          <w:color w:val="000000" w:themeColor="text1"/>
        </w:rPr>
      </w:pPr>
      <w:r w:rsidRPr="1C8C6BC4">
        <w:rPr>
          <w:b/>
          <w:bCs/>
          <w:color w:val="000000" w:themeColor="text1"/>
        </w:rPr>
        <w:t>Opprinnelsesgarantier:</w:t>
      </w:r>
      <w:r w:rsidRPr="149E4CB0">
        <w:rPr>
          <w:color w:val="000000" w:themeColor="text1"/>
        </w:rPr>
        <w:t xml:space="preserve"> </w:t>
      </w:r>
      <w:r>
        <w:br/>
      </w:r>
      <w:r w:rsidRPr="149E4CB0">
        <w:rPr>
          <w:color w:val="000000" w:themeColor="text1"/>
        </w:rPr>
        <w:t xml:space="preserve">Leverandøren skal </w:t>
      </w:r>
      <w:r w:rsidR="636AD0F8" w:rsidRPr="71F94A26">
        <w:rPr>
          <w:color w:val="000000" w:themeColor="text1"/>
        </w:rPr>
        <w:t>tertial</w:t>
      </w:r>
      <w:r w:rsidRPr="71F94A26">
        <w:rPr>
          <w:color w:val="000000" w:themeColor="text1"/>
        </w:rPr>
        <w:t>vis</w:t>
      </w:r>
      <w:r w:rsidRPr="149E4CB0">
        <w:rPr>
          <w:color w:val="000000" w:themeColor="text1"/>
        </w:rPr>
        <w:t xml:space="preserve"> rapportere til </w:t>
      </w:r>
      <w:r w:rsidR="006E6848">
        <w:rPr>
          <w:color w:val="000000" w:themeColor="text1"/>
        </w:rPr>
        <w:t>O</w:t>
      </w:r>
      <w:r w:rsidRPr="149E4CB0">
        <w:rPr>
          <w:color w:val="000000" w:themeColor="text1"/>
        </w:rPr>
        <w:t>ppdragsgiver total mengde med opprinnelsesgarantier som er handlet inn på vegne av virksomheter i Oslo kommune. Rapporten skal vise oppnådde priser, samt fordeling av kostnadene på Oslo kommune sine virksomheter.</w:t>
      </w:r>
    </w:p>
    <w:p w14:paraId="10902F3B" w14:textId="0A8DC3D7" w:rsidR="149E4CB0" w:rsidRDefault="009B0CAA" w:rsidP="149E4CB0">
      <w:pPr>
        <w:rPr>
          <w:color w:val="000000" w:themeColor="text1"/>
        </w:rPr>
      </w:pPr>
      <w:r w:rsidRPr="149E4CB0">
        <w:rPr>
          <w:color w:val="000000" w:themeColor="text1"/>
        </w:rPr>
        <w:t xml:space="preserve">Endelig utforming av rapportmaler skal skje i samarbeid mellom Leverandør og </w:t>
      </w:r>
      <w:r w:rsidR="00786202">
        <w:rPr>
          <w:color w:val="000000" w:themeColor="text1"/>
        </w:rPr>
        <w:t>Oppdragsgiver</w:t>
      </w:r>
      <w:r w:rsidRPr="149E4CB0">
        <w:rPr>
          <w:color w:val="000000" w:themeColor="text1"/>
        </w:rPr>
        <w:t xml:space="preserve"> i løpet av kontraktens første aktive måned. Leverandøren skal også etter Oppdragsgivers behov kunne levere de samme rapporter i andre standard filformater f. eks Word, PDF, o.l.</w:t>
      </w:r>
    </w:p>
    <w:p w14:paraId="11E46C42" w14:textId="0DAB085B" w:rsidR="149E4CB0" w:rsidRDefault="149E4CB0" w:rsidP="149E4CB0">
      <w:pPr>
        <w:rPr>
          <w:color w:val="000000" w:themeColor="text1"/>
        </w:rPr>
      </w:pPr>
    </w:p>
    <w:p w14:paraId="37BDB6BC" w14:textId="58F745AD" w:rsidR="009B0CAA" w:rsidRPr="009B0CAA" w:rsidRDefault="5B3D462E" w:rsidP="71F94A26">
      <w:pPr>
        <w:rPr>
          <w:color w:val="000000" w:themeColor="text1"/>
        </w:rPr>
      </w:pPr>
      <w:r w:rsidRPr="71F94A26">
        <w:rPr>
          <w:b/>
          <w:bCs/>
          <w:color w:val="000000" w:themeColor="text1"/>
        </w:rPr>
        <w:t>Frister rapportering</w:t>
      </w:r>
      <w:r w:rsidR="66BEBBCD" w:rsidRPr="71F94A26">
        <w:rPr>
          <w:b/>
          <w:bCs/>
          <w:color w:val="000000" w:themeColor="text1"/>
        </w:rPr>
        <w:t xml:space="preserve"> og dagmulkt</w:t>
      </w:r>
      <w:r w:rsidRPr="71F94A26">
        <w:rPr>
          <w:b/>
          <w:bCs/>
          <w:color w:val="000000" w:themeColor="text1"/>
        </w:rPr>
        <w:t>:</w:t>
      </w:r>
      <w:r w:rsidR="009B0CAA">
        <w:br/>
      </w:r>
      <w:r w:rsidR="7D6E9454" w:rsidRPr="71F94A26">
        <w:rPr>
          <w:color w:val="000000" w:themeColor="text1"/>
        </w:rPr>
        <w:t xml:space="preserve">Rapporter, med unntak av hovedrapport, skal sendes til avtaleforvalter ved </w:t>
      </w:r>
      <w:r w:rsidR="000D3A7F">
        <w:rPr>
          <w:color w:val="000000" w:themeColor="text1"/>
        </w:rPr>
        <w:t>økonomi- og forvaltningsetaten</w:t>
      </w:r>
      <w:r w:rsidR="7D6E9454" w:rsidRPr="71F94A26">
        <w:rPr>
          <w:color w:val="000000" w:themeColor="text1"/>
        </w:rPr>
        <w:t xml:space="preserve"> hvert </w:t>
      </w:r>
      <w:r w:rsidR="463E9456" w:rsidRPr="71F94A26">
        <w:rPr>
          <w:color w:val="000000" w:themeColor="text1"/>
        </w:rPr>
        <w:t xml:space="preserve">tertial sammen med rapportering for proveny. Frister er </w:t>
      </w:r>
      <w:r w:rsidR="7D6E9454" w:rsidRPr="71F94A26">
        <w:rPr>
          <w:color w:val="000000" w:themeColor="text1"/>
        </w:rPr>
        <w:t>15 januar</w:t>
      </w:r>
      <w:r w:rsidR="177938BC" w:rsidRPr="71F94A26">
        <w:rPr>
          <w:color w:val="000000" w:themeColor="text1"/>
        </w:rPr>
        <w:t xml:space="preserve"> (</w:t>
      </w:r>
      <w:proofErr w:type="gramStart"/>
      <w:r w:rsidR="11F16A37" w:rsidRPr="71F94A26">
        <w:rPr>
          <w:color w:val="000000" w:themeColor="text1"/>
        </w:rPr>
        <w:t>t</w:t>
      </w:r>
      <w:r w:rsidR="177938BC" w:rsidRPr="71F94A26">
        <w:rPr>
          <w:color w:val="000000" w:themeColor="text1"/>
        </w:rPr>
        <w:t>ertial 3 foregående år</w:t>
      </w:r>
      <w:proofErr w:type="gramEnd"/>
      <w:r w:rsidR="177938BC" w:rsidRPr="71F94A26">
        <w:rPr>
          <w:color w:val="000000" w:themeColor="text1"/>
        </w:rPr>
        <w:t>)</w:t>
      </w:r>
      <w:r w:rsidR="7D6E9454" w:rsidRPr="71F94A26">
        <w:rPr>
          <w:color w:val="000000" w:themeColor="text1"/>
        </w:rPr>
        <w:t>, 15.</w:t>
      </w:r>
      <w:r w:rsidR="38F4C2B7" w:rsidRPr="71F94A26">
        <w:rPr>
          <w:color w:val="000000" w:themeColor="text1"/>
        </w:rPr>
        <w:t xml:space="preserve"> </w:t>
      </w:r>
      <w:r w:rsidR="42689038" w:rsidRPr="71F94A26">
        <w:rPr>
          <w:color w:val="000000" w:themeColor="text1"/>
        </w:rPr>
        <w:t>m</w:t>
      </w:r>
      <w:r w:rsidR="38F4C2B7" w:rsidRPr="71F94A26">
        <w:rPr>
          <w:color w:val="000000" w:themeColor="text1"/>
        </w:rPr>
        <w:t>ai</w:t>
      </w:r>
      <w:r w:rsidR="766533A7" w:rsidRPr="71F94A26">
        <w:rPr>
          <w:color w:val="000000" w:themeColor="text1"/>
        </w:rPr>
        <w:t xml:space="preserve"> </w:t>
      </w:r>
      <w:r w:rsidR="152E07E4" w:rsidRPr="71F94A26">
        <w:rPr>
          <w:color w:val="000000" w:themeColor="text1"/>
        </w:rPr>
        <w:t xml:space="preserve">(tertial </w:t>
      </w:r>
      <w:r w:rsidR="3136FD26" w:rsidRPr="71F94A26">
        <w:rPr>
          <w:color w:val="000000" w:themeColor="text1"/>
        </w:rPr>
        <w:t>1</w:t>
      </w:r>
      <w:r w:rsidR="152E07E4" w:rsidRPr="71F94A26">
        <w:rPr>
          <w:color w:val="000000" w:themeColor="text1"/>
        </w:rPr>
        <w:t xml:space="preserve">) </w:t>
      </w:r>
      <w:r w:rsidR="766533A7" w:rsidRPr="71F94A26">
        <w:rPr>
          <w:color w:val="000000" w:themeColor="text1"/>
        </w:rPr>
        <w:t>og</w:t>
      </w:r>
      <w:r w:rsidR="7D6E9454" w:rsidRPr="71F94A26">
        <w:rPr>
          <w:color w:val="000000" w:themeColor="text1"/>
        </w:rPr>
        <w:t xml:space="preserve"> 15.</w:t>
      </w:r>
      <w:r w:rsidR="7409E0BE" w:rsidRPr="71F94A26">
        <w:rPr>
          <w:color w:val="000000" w:themeColor="text1"/>
        </w:rPr>
        <w:t>september</w:t>
      </w:r>
      <w:r w:rsidR="111D1129" w:rsidRPr="71F94A26">
        <w:rPr>
          <w:color w:val="000000" w:themeColor="text1"/>
        </w:rPr>
        <w:t xml:space="preserve"> (tertial 2)</w:t>
      </w:r>
      <w:r w:rsidR="7409E0BE" w:rsidRPr="71F94A26">
        <w:rPr>
          <w:color w:val="000000" w:themeColor="text1"/>
        </w:rPr>
        <w:t>.</w:t>
      </w:r>
    </w:p>
    <w:p w14:paraId="5EC75F26" w14:textId="59DE7CAD" w:rsidR="009B0CAA" w:rsidRPr="009B0CAA" w:rsidRDefault="009B0CAA" w:rsidP="009B0CAA">
      <w:pPr>
        <w:rPr>
          <w:color w:val="000000" w:themeColor="text1"/>
        </w:rPr>
      </w:pPr>
      <w:r w:rsidRPr="71F94A26">
        <w:rPr>
          <w:color w:val="000000" w:themeColor="text1"/>
        </w:rPr>
        <w:t>Dersom avtalte rapporter ikke er levert innen fristen</w:t>
      </w:r>
      <w:r w:rsidR="0015501B">
        <w:rPr>
          <w:color w:val="000000" w:themeColor="text1"/>
        </w:rPr>
        <w:t>,</w:t>
      </w:r>
      <w:r w:rsidR="2ECB6658" w:rsidRPr="71F94A26">
        <w:rPr>
          <w:color w:val="000000" w:themeColor="text1"/>
        </w:rPr>
        <w:t xml:space="preserve"> kan </w:t>
      </w:r>
      <w:r w:rsidR="0015501B">
        <w:rPr>
          <w:color w:val="000000" w:themeColor="text1"/>
        </w:rPr>
        <w:t>O</w:t>
      </w:r>
      <w:r w:rsidR="2ECB6658" w:rsidRPr="71F94A26">
        <w:rPr>
          <w:color w:val="000000" w:themeColor="text1"/>
        </w:rPr>
        <w:t xml:space="preserve">ppdragsgiver ilegge </w:t>
      </w:r>
      <w:r w:rsidRPr="71F94A26">
        <w:rPr>
          <w:color w:val="000000" w:themeColor="text1"/>
        </w:rPr>
        <w:t xml:space="preserve">en dagmulkt pålydende kroner 300 per hverdag </w:t>
      </w:r>
      <w:r w:rsidR="59EF01E9" w:rsidRPr="71F94A26">
        <w:rPr>
          <w:color w:val="000000" w:themeColor="text1"/>
        </w:rPr>
        <w:t xml:space="preserve">per rapport </w:t>
      </w:r>
      <w:r w:rsidRPr="71F94A26">
        <w:rPr>
          <w:color w:val="000000" w:themeColor="text1"/>
        </w:rPr>
        <w:t xml:space="preserve">frem til materialet er levert. Påløpt dagmulkt </w:t>
      </w:r>
      <w:r w:rsidR="56727060" w:rsidRPr="71F94A26">
        <w:rPr>
          <w:color w:val="000000" w:themeColor="text1"/>
        </w:rPr>
        <w:t xml:space="preserve">blir fakturert som egen fakturalinje på neste provenyfaktura. </w:t>
      </w:r>
      <w:r>
        <w:br/>
      </w:r>
    </w:p>
    <w:p w14:paraId="0ECF109E" w14:textId="4DA9741E" w:rsidR="009B0CAA" w:rsidRPr="009B0CAA" w:rsidRDefault="0EEC5BFA" w:rsidP="009B0CAA">
      <w:pPr>
        <w:rPr>
          <w:color w:val="000000" w:themeColor="text1"/>
        </w:rPr>
      </w:pPr>
      <w:r w:rsidRPr="149E4CB0">
        <w:rPr>
          <w:b/>
          <w:bCs/>
          <w:color w:val="000000" w:themeColor="text1"/>
        </w:rPr>
        <w:t>Generelt krav:</w:t>
      </w:r>
      <w:r w:rsidR="009B0CAA">
        <w:br/>
      </w:r>
      <w:r w:rsidR="009B0CAA" w:rsidRPr="149E4CB0">
        <w:rPr>
          <w:color w:val="000000" w:themeColor="text1"/>
        </w:rPr>
        <w:t>Leverandøren skal også kunne levere annen statistikk som Oppdragsgiver har behov for og som har sammenheng med kontraktens art, dersom Oppdragsgiver ber om dette og det ikke medfører vesentlig ulempe for Leverandøren. All statistikkutarbeidelse og oversendelse skal være kostnadsfri for Oppdragsgiver.</w:t>
      </w:r>
    </w:p>
    <w:p w14:paraId="3C30F9A2" w14:textId="77777777" w:rsidR="007B4D10" w:rsidRDefault="007B4D10" w:rsidP="002E3E90">
      <w:pPr>
        <w:rPr>
          <w:szCs w:val="20"/>
        </w:rPr>
      </w:pPr>
    </w:p>
    <w:p w14:paraId="16090786" w14:textId="250BCF8C" w:rsidR="00AB614F" w:rsidRPr="00F44E14" w:rsidRDefault="00AB614F" w:rsidP="00CF566B">
      <w:pPr>
        <w:pStyle w:val="Overskrift4"/>
      </w:pPr>
      <w:r w:rsidRPr="00F44E14">
        <w:t xml:space="preserve">Overgang til ny leverandør ved avtalens utløp </w:t>
      </w:r>
    </w:p>
    <w:p w14:paraId="0759AFC3" w14:textId="05B69534" w:rsidR="00AB614F" w:rsidRPr="00CF566B" w:rsidRDefault="00AB614F" w:rsidP="00C27F6D">
      <w:pPr>
        <w:pStyle w:val="Default"/>
        <w:spacing w:line="276" w:lineRule="auto"/>
      </w:pPr>
      <w:r w:rsidRPr="00F44E14">
        <w:rPr>
          <w:rFonts w:ascii="Oslo Sans Office" w:hAnsi="Oslo Sans Office"/>
          <w:color w:val="auto"/>
          <w:sz w:val="20"/>
          <w:szCs w:val="20"/>
        </w:rPr>
        <w:t xml:space="preserve">Ved et eventuelt skifte av Leverandør som følge av </w:t>
      </w:r>
      <w:proofErr w:type="spellStart"/>
      <w:r w:rsidRPr="00F44E14">
        <w:rPr>
          <w:rFonts w:ascii="Oslo Sans Office" w:hAnsi="Oslo Sans Office"/>
          <w:color w:val="auto"/>
          <w:sz w:val="20"/>
          <w:szCs w:val="20"/>
        </w:rPr>
        <w:t>kontraktsopphør</w:t>
      </w:r>
      <w:proofErr w:type="spellEnd"/>
      <w:r w:rsidRPr="00F44E14">
        <w:rPr>
          <w:rFonts w:ascii="Oslo Sans Office" w:hAnsi="Oslo Sans Office"/>
          <w:color w:val="auto"/>
          <w:sz w:val="20"/>
          <w:szCs w:val="20"/>
        </w:rPr>
        <w:t xml:space="preserve"> er Leverandøren forpliktet til å bidra til at avviklingen av kontraktens forpliktelser, samt at overgang til ny leverandør foregår så smidig som mulig. </w:t>
      </w:r>
    </w:p>
    <w:p w14:paraId="40468919" w14:textId="77777777" w:rsidR="00AB614F" w:rsidRPr="00483868" w:rsidRDefault="00AB614F" w:rsidP="00AB614F">
      <w:pPr>
        <w:spacing w:line="240" w:lineRule="auto"/>
        <w:rPr>
          <w:b/>
          <w:bCs/>
          <w:noProof/>
          <w:sz w:val="22"/>
        </w:rPr>
      </w:pPr>
    </w:p>
    <w:p w14:paraId="6D064BC9" w14:textId="77777777" w:rsidR="00AB614F" w:rsidRPr="00453280" w:rsidRDefault="00AB614F" w:rsidP="00CF566B">
      <w:pPr>
        <w:pStyle w:val="Overskrift4"/>
      </w:pPr>
      <w:r w:rsidRPr="00F44E14">
        <w:t xml:space="preserve">Midlertidig forlengelse av avtalen ved overgang til ny leverandør </w:t>
      </w:r>
    </w:p>
    <w:p w14:paraId="259657B4" w14:textId="77777777" w:rsidR="00AB614F" w:rsidRPr="00F44E14" w:rsidRDefault="00AB614F" w:rsidP="00AB614F">
      <w:r w:rsidRPr="00F44E14">
        <w:t>I forbindelse med overgang til ny leverandør har Leverandøren plikt til å forlenge avtalen på ellers like vilkår i inntil 6 (seks) måneder fra tidspunktet for avtalens opphør, hvis Oppdragsgiver ber om det. Oppdragsgiver må varsle om dette minimum 60 (seksti) kalenderdager før avtalens opphør.</w:t>
      </w:r>
    </w:p>
    <w:p w14:paraId="4AF6F921" w14:textId="55095CA9" w:rsidR="00AB614F" w:rsidRPr="00CF566B" w:rsidRDefault="00AB614F" w:rsidP="00AB614F">
      <w:pPr>
        <w:pStyle w:val="Normalkursiv"/>
        <w:rPr>
          <w:rFonts w:ascii="Oslo Sans Office" w:hAnsi="Oslo Sans Office"/>
          <w:i w:val="0"/>
          <w:iCs w:val="0"/>
          <w:color w:val="FF0000"/>
          <w:sz w:val="20"/>
        </w:rPr>
      </w:pPr>
    </w:p>
    <w:p w14:paraId="54888FFF" w14:textId="77777777" w:rsidR="00AB614F" w:rsidRDefault="00AB614F" w:rsidP="002E3E90">
      <w:pPr>
        <w:rPr>
          <w:szCs w:val="20"/>
        </w:rPr>
      </w:pPr>
    </w:p>
    <w:p w14:paraId="732095FC" w14:textId="4BC4D8ED" w:rsidR="00C3177D" w:rsidRPr="008641D9" w:rsidRDefault="00C3177D" w:rsidP="002E3E90">
      <w:pPr>
        <w:pStyle w:val="Overskrift4"/>
      </w:pPr>
      <w:r w:rsidRPr="008641D9">
        <w:t>Personopplysninger</w:t>
      </w:r>
    </w:p>
    <w:p w14:paraId="4CF4955A" w14:textId="3C141430" w:rsidR="00763D3A" w:rsidRDefault="00763D3A">
      <w:r w:rsidRPr="00763D3A">
        <w:t>Personopplysninger skal utelukkende behandles i forbindelse med bestilling av slike ytelser som leverandøren tilbyr gjennom avtalen. Leverandøren vil da behandle personopplysninger om ansatte hos oppdragsgiver som foretar bestillingen. Formålet med oppdraget er ikke å behandle personopplysninger på vegne av oppdragsgiver. Leverandøren skal bare behandle ordinære personopplysninger av et begrenset omfang. Opplysningene skal ikke deles med andre aktører, med mindre leverandøren har en lovbestemt plikt til å gjøre dette, eller den registrerte selv har samtykket. Dermed oppstår det ikke en databehandlerrelasjon mellom partene. Det skal følgelig ikke stilles krav om at det inngås en databehandleravtale. </w:t>
      </w:r>
    </w:p>
    <w:p w14:paraId="038C363C" w14:textId="77777777" w:rsidR="00020B54" w:rsidRPr="008641D9" w:rsidRDefault="00020B54" w:rsidP="008641D9"/>
    <w:p w14:paraId="37A79C61" w14:textId="41849A48" w:rsidR="00C3177D" w:rsidRDefault="00C3177D" w:rsidP="00E00628">
      <w:pPr>
        <w:pStyle w:val="Overskrift2"/>
      </w:pPr>
      <w:bookmarkStart w:id="25" w:name="_Toc75265490"/>
      <w:bookmarkStart w:id="26" w:name="_Toc230068806"/>
      <w:r>
        <w:lastRenderedPageBreak/>
        <w:t>Avrop</w:t>
      </w:r>
      <w:r w:rsidR="1DCEE58E">
        <w:t>/bestilling</w:t>
      </w:r>
      <w:bookmarkEnd w:id="25"/>
      <w:bookmarkEnd w:id="26"/>
    </w:p>
    <w:p w14:paraId="2F6AD758" w14:textId="77777777" w:rsidR="00620F4A" w:rsidRPr="00DF1414" w:rsidRDefault="00620F4A" w:rsidP="00620F4A"/>
    <w:p w14:paraId="7DD694EF" w14:textId="0F273369" w:rsidR="1DCEE58E" w:rsidRPr="00DF1414" w:rsidRDefault="1DCEE58E" w:rsidP="1C8C6BC4">
      <w:pPr>
        <w:pStyle w:val="Overskrift3"/>
      </w:pPr>
      <w:bookmarkStart w:id="27" w:name="_Toc230068807"/>
      <w:r w:rsidRPr="00DF1414">
        <w:rPr>
          <w:noProof/>
        </w:rPr>
        <w:t>Bestilling</w:t>
      </w:r>
      <w:bookmarkEnd w:id="27"/>
    </w:p>
    <w:p w14:paraId="66A1D478" w14:textId="77777777" w:rsidR="00E3243E" w:rsidRPr="00DF1414" w:rsidRDefault="1DCEE58E" w:rsidP="009F0970">
      <w:r w:rsidRPr="00DF1414">
        <w:t xml:space="preserve">Inn- og utmelding av anlegg/målere </w:t>
      </w:r>
      <w:r w:rsidR="73EC762D" w:rsidRPr="00DF1414">
        <w:t xml:space="preserve">og/eller bestilling av andre tjenester som er omfattet av kontrakten </w:t>
      </w:r>
      <w:r w:rsidRPr="00DF1414">
        <w:t xml:space="preserve">skal gjøres av den enkelte virksomhet iht. </w:t>
      </w:r>
      <w:r w:rsidR="00A555F8" w:rsidRPr="00DF1414">
        <w:t xml:space="preserve">leverandørens gjeldende </w:t>
      </w:r>
      <w:r w:rsidR="009F0970" w:rsidRPr="00DF1414">
        <w:t>bestillingsrutine</w:t>
      </w:r>
      <w:r w:rsidR="00A555F8" w:rsidRPr="00DF1414">
        <w:t>.</w:t>
      </w:r>
    </w:p>
    <w:p w14:paraId="492B4013" w14:textId="77777777" w:rsidR="00E3243E" w:rsidRPr="00DF1414" w:rsidRDefault="00E3243E" w:rsidP="009F0970"/>
    <w:p w14:paraId="56FF0084" w14:textId="1AC67FCE" w:rsidR="00C3177D" w:rsidRPr="00DF1414" w:rsidRDefault="6D22D897" w:rsidP="00620F4A">
      <w:pPr>
        <w:rPr>
          <w:noProof/>
        </w:rPr>
      </w:pPr>
      <w:r w:rsidRPr="00DF1414">
        <w:t>System/rutine for bestillinger framgår av leverandørens besvarelse av kravspesifikasjonen.</w:t>
      </w:r>
    </w:p>
    <w:p w14:paraId="039373A0" w14:textId="77777777" w:rsidR="00620F4A" w:rsidRPr="0077156D" w:rsidRDefault="00620F4A" w:rsidP="00620F4A">
      <w:pPr>
        <w:rPr>
          <w:noProof/>
        </w:rPr>
      </w:pPr>
    </w:p>
    <w:p w14:paraId="6EE8FF35" w14:textId="12C1C746" w:rsidR="00FC005F" w:rsidRPr="006934AD" w:rsidRDefault="00FC005F" w:rsidP="006934AD">
      <w:pPr>
        <w:pStyle w:val="paragraph"/>
        <w:spacing w:before="0" w:beforeAutospacing="0" w:after="0" w:afterAutospacing="0" w:line="276" w:lineRule="auto"/>
        <w:textAlignment w:val="baseline"/>
        <w:rPr>
          <w:rFonts w:ascii="Segoe UI" w:hAnsi="Segoe UI" w:cs="Segoe UI"/>
          <w:color w:val="0070C0"/>
        </w:rPr>
      </w:pPr>
    </w:p>
    <w:p w14:paraId="631D9C3A" w14:textId="77777777" w:rsidR="00C3177D" w:rsidRDefault="00C3177D" w:rsidP="003E2A9E">
      <w:pPr>
        <w:pStyle w:val="Overskrift2"/>
      </w:pPr>
      <w:bookmarkStart w:id="28" w:name="_Toc75265494"/>
      <w:bookmarkStart w:id="29" w:name="_Toc230068808"/>
      <w:r w:rsidRPr="3A5F4A36">
        <w:t>Pris og betaling (standardvilkårene punkt 7)</w:t>
      </w:r>
      <w:bookmarkEnd w:id="28"/>
      <w:bookmarkEnd w:id="29"/>
    </w:p>
    <w:p w14:paraId="128A9B39" w14:textId="77777777" w:rsidR="003E2A9E" w:rsidRPr="003E2A9E" w:rsidRDefault="003E2A9E" w:rsidP="003E2A9E"/>
    <w:p w14:paraId="3AA1CF83" w14:textId="132750DB" w:rsidR="00C3177D" w:rsidRPr="003C2C23" w:rsidRDefault="00C3177D" w:rsidP="003E2A9E">
      <w:pPr>
        <w:pStyle w:val="Overskrift3"/>
      </w:pPr>
      <w:bookmarkStart w:id="30" w:name="_Toc230068809"/>
      <w:r w:rsidRPr="1DEB49D2">
        <w:t>Pris (</w:t>
      </w:r>
      <w:r w:rsidR="00FD01A5" w:rsidRPr="1DEB49D2">
        <w:t>s</w:t>
      </w:r>
      <w:r w:rsidRPr="1DEB49D2">
        <w:t>tandardvilkårene punkt 7.1)</w:t>
      </w:r>
      <w:bookmarkEnd w:id="30"/>
    </w:p>
    <w:p w14:paraId="7504AF66" w14:textId="48869B8B" w:rsidR="003C2C23" w:rsidRDefault="003C2C23" w:rsidP="003C2C23">
      <w:r w:rsidRPr="1DEB49D2">
        <w:t xml:space="preserve">Pris for fysisk kraft skal referere til Nord Pool ASA sin områdepris el-spot time for time ved oppdragsgivers </w:t>
      </w:r>
      <w:proofErr w:type="spellStart"/>
      <w:r w:rsidRPr="1DEB49D2">
        <w:t>uttakssted</w:t>
      </w:r>
      <w:proofErr w:type="spellEnd"/>
      <w:r w:rsidRPr="1DEB49D2">
        <w:t xml:space="preserve">, samt </w:t>
      </w:r>
      <w:r w:rsidR="00BA7A55">
        <w:t>O</w:t>
      </w:r>
      <w:r w:rsidRPr="1DEB49D2">
        <w:t xml:space="preserve">ppdragsgivers andel av </w:t>
      </w:r>
      <w:proofErr w:type="spellStart"/>
      <w:r w:rsidRPr="1DEB49D2">
        <w:t>regulerkraftkostnader</w:t>
      </w:r>
      <w:proofErr w:type="spellEnd"/>
      <w:r w:rsidRPr="1DEB49D2">
        <w:t>.</w:t>
      </w:r>
    </w:p>
    <w:p w14:paraId="1D4634AB" w14:textId="77777777" w:rsidR="003C2C23" w:rsidRPr="003C2C23" w:rsidRDefault="003C2C23" w:rsidP="003C2C23"/>
    <w:p w14:paraId="4FC9D7C3" w14:textId="77777777" w:rsidR="003C2C23" w:rsidRPr="003C2C23" w:rsidRDefault="003C2C23" w:rsidP="003C2C23">
      <w:r w:rsidRPr="1DEB49D2">
        <w:t>- Administrasjonspåslaget skal inkludere avgifter, gebyrer og garantier til statlige institusjoner, handelsbørs for kraft og annet. (F. eks. Statnett SF, Nord Pool ASA.)</w:t>
      </w:r>
    </w:p>
    <w:p w14:paraId="0D67297C" w14:textId="77777777" w:rsidR="003C2C23" w:rsidRPr="003C2C23" w:rsidRDefault="003C2C23" w:rsidP="003C2C23">
      <w:r w:rsidRPr="1DEB49D2">
        <w:t>- Administrasjonspåslaget skal inkludere administrasjon av anleggsmassen (inkludert inn-/utmeldinger), rapporteringer og etableringsgebyr</w:t>
      </w:r>
    </w:p>
    <w:p w14:paraId="49AF4520" w14:textId="77777777" w:rsidR="003C2C23" w:rsidRPr="003C2C23" w:rsidRDefault="003C2C23" w:rsidP="003C2C23">
      <w:r w:rsidRPr="1DEB49D2">
        <w:t>- Administrasjonspåslaget skal inkludere tilgang og administrasjon av energiledelsesverktøy</w:t>
      </w:r>
    </w:p>
    <w:p w14:paraId="63FBB69D" w14:textId="77777777" w:rsidR="003C2C23" w:rsidRPr="003C2C23" w:rsidRDefault="003C2C23" w:rsidP="003C2C23">
      <w:r w:rsidRPr="1DEB49D2">
        <w:t>- Administrasjonspåslaget skal inkludere prognoser og rapporteringer</w:t>
      </w:r>
    </w:p>
    <w:p w14:paraId="4A9984A5" w14:textId="77777777" w:rsidR="003C2C23" w:rsidRPr="003C2C23" w:rsidRDefault="003C2C23" w:rsidP="003C2C23">
      <w:r w:rsidRPr="1DEB49D2">
        <w:t>- Administrasjonspåslaget skal inkludere handel og administrasjon av el. sertifikater (ekskl. el. sertifikatet)</w:t>
      </w:r>
    </w:p>
    <w:p w14:paraId="7E827F16" w14:textId="77777777" w:rsidR="003C2C23" w:rsidRPr="003C2C23" w:rsidRDefault="003C2C23" w:rsidP="003C2C23">
      <w:r w:rsidRPr="1DEB49D2">
        <w:t xml:space="preserve">- Administrasjonspåslaget skal inkludere håndtering av plussanlegg </w:t>
      </w:r>
    </w:p>
    <w:p w14:paraId="6F526454" w14:textId="77777777" w:rsidR="003C2C23" w:rsidRPr="003C2C23" w:rsidRDefault="003C2C23" w:rsidP="003C2C23">
      <w:r w:rsidRPr="1DEB49D2">
        <w:t>- Administrasjonspåslaget skal inkludere håndtering av pliktstrømanlegg</w:t>
      </w:r>
    </w:p>
    <w:p w14:paraId="46DFD5BD" w14:textId="77777777" w:rsidR="003C2C23" w:rsidRPr="003C2C23" w:rsidRDefault="003C2C23" w:rsidP="003C2C23">
      <w:r w:rsidRPr="1DEB49D2">
        <w:t>- Administrasjonspåslaget for kraft med opprinnelsesgarantier skal inkludere handel og administrasjon av disse garantiene</w:t>
      </w:r>
    </w:p>
    <w:p w14:paraId="4DE34B51" w14:textId="10DE3745" w:rsidR="1DEB49D2" w:rsidRDefault="1DEB49D2" w:rsidP="1DEB49D2"/>
    <w:p w14:paraId="14178ACE" w14:textId="77777777" w:rsidR="003C2C23" w:rsidRPr="003C2C23" w:rsidRDefault="003C2C23" w:rsidP="003C2C23">
      <w:r w:rsidRPr="1DEB49D2">
        <w:t xml:space="preserve">- Prisen for rådgivning er kr 1250,- pr time ekskl. mva. </w:t>
      </w:r>
    </w:p>
    <w:p w14:paraId="7497579E" w14:textId="77777777" w:rsidR="00C3177D" w:rsidRPr="00544193" w:rsidRDefault="00C3177D" w:rsidP="00C3177D">
      <w:pPr>
        <w:spacing w:line="240" w:lineRule="auto"/>
        <w:rPr>
          <w:bCs/>
        </w:rPr>
      </w:pPr>
    </w:p>
    <w:p w14:paraId="6D0939EA" w14:textId="3CFAC54B" w:rsidR="00C3177D" w:rsidRPr="006C42D7" w:rsidRDefault="00C3177D" w:rsidP="00344AD6">
      <w:pPr>
        <w:pStyle w:val="Overskrift3"/>
        <w:rPr>
          <w:noProof/>
        </w:rPr>
      </w:pPr>
      <w:r w:rsidRPr="6D438659">
        <w:rPr>
          <w:noProof/>
        </w:rPr>
        <w:t xml:space="preserve"> </w:t>
      </w:r>
      <w:bookmarkStart w:id="31" w:name="_Toc230068810"/>
      <w:r w:rsidRPr="6D438659">
        <w:rPr>
          <w:noProof/>
        </w:rPr>
        <w:t>Indeksregulering</w:t>
      </w:r>
      <w:bookmarkEnd w:id="31"/>
    </w:p>
    <w:p w14:paraId="6467F1C6" w14:textId="77777777" w:rsidR="0098308C" w:rsidRPr="003C2C23" w:rsidRDefault="0098308C" w:rsidP="0098308C">
      <w:r w:rsidRPr="1DEB49D2">
        <w:t xml:space="preserve">Timeprisen kan reguleres i sin helhet i henhold til denne indeksreguleringsklausulen: </w:t>
      </w:r>
    </w:p>
    <w:p w14:paraId="02B31D90" w14:textId="77777777" w:rsidR="0098308C" w:rsidRDefault="0098308C" w:rsidP="0098308C">
      <w:r w:rsidRPr="1DEB49D2">
        <w:t>Timeprisen kan endres i henhold til Statistisk sentralbyrås Konsumprisindeks (hovedindeksen), begrenset oppad til et beløp som tilsvarer økningen i indeksen.</w:t>
      </w:r>
    </w:p>
    <w:p w14:paraId="3AC8DF9D" w14:textId="77777777" w:rsidR="00774772" w:rsidRDefault="00774772" w:rsidP="00216375"/>
    <w:p w14:paraId="083B8560" w14:textId="77777777" w:rsidR="00216375" w:rsidRPr="003C2C23" w:rsidRDefault="00216375" w:rsidP="00216375">
      <w:r w:rsidRPr="1DEB49D2">
        <w:t xml:space="preserve">Partene kan først anmode om indeksregulering av timeprisen fra 1.1.2029. Første gang med utgangspunkt i indeksen for måneden for endelig tilbudsfrist. </w:t>
      </w:r>
    </w:p>
    <w:p w14:paraId="6E78779C" w14:textId="77777777" w:rsidR="00216375" w:rsidRPr="003C2C23" w:rsidRDefault="00216375" w:rsidP="00216375">
      <w:r w:rsidRPr="1DEB49D2">
        <w:lastRenderedPageBreak/>
        <w:t>Partene skal i anmodningen angi indeksen for seneste måned samt oversikt over aktuelle endringer av kontraktsprisene (før pris og ny pris).</w:t>
      </w:r>
    </w:p>
    <w:p w14:paraId="0BB80D2B" w14:textId="0795CE40" w:rsidR="00C3177D" w:rsidRDefault="00216375" w:rsidP="00C27F6D">
      <w:pPr>
        <w:rPr>
          <w:bCs/>
        </w:rPr>
      </w:pPr>
      <w:r w:rsidRPr="1DEB49D2">
        <w:t>Anmodningen om indeksreguleringen skal godkjennes av partene, senest 1 mnd. etter anmodningen er mottatt. Med mindre annet er avtalt mellom partene skal prisene ikke iverksettes før månedsskiftet etter godkjent anmodning.</w:t>
      </w:r>
    </w:p>
    <w:p w14:paraId="10969C8B" w14:textId="77777777" w:rsidR="00A23000" w:rsidRPr="00544193" w:rsidRDefault="00A23000" w:rsidP="00C3177D">
      <w:pPr>
        <w:spacing w:line="240" w:lineRule="auto"/>
      </w:pPr>
    </w:p>
    <w:p w14:paraId="14BD4FA0" w14:textId="77777777" w:rsidR="004D16B1" w:rsidRPr="004D16B1" w:rsidRDefault="004D16B1" w:rsidP="004D16B1">
      <w:pPr>
        <w:rPr>
          <w:noProof/>
          <w:color w:val="0070C0"/>
        </w:rPr>
      </w:pPr>
    </w:p>
    <w:p w14:paraId="21D2FA48" w14:textId="39877A67" w:rsidR="00C3177D" w:rsidRPr="00BD157A" w:rsidRDefault="00944A69" w:rsidP="004D16B1">
      <w:pPr>
        <w:pStyle w:val="Overskrift3"/>
        <w:rPr>
          <w:noProof/>
        </w:rPr>
      </w:pPr>
      <w:bookmarkStart w:id="32" w:name="_Toc230068811"/>
      <w:r>
        <w:rPr>
          <w:noProof/>
        </w:rPr>
        <w:t>Elektronisk faktura</w:t>
      </w:r>
      <w:r w:rsidRPr="53E53A04">
        <w:rPr>
          <w:noProof/>
        </w:rPr>
        <w:t xml:space="preserve"> </w:t>
      </w:r>
      <w:r w:rsidR="00C3177D" w:rsidRPr="53E53A04">
        <w:rPr>
          <w:noProof/>
        </w:rPr>
        <w:t>(standardvilkårene punkt 7.</w:t>
      </w:r>
      <w:r>
        <w:rPr>
          <w:noProof/>
        </w:rPr>
        <w:t>5</w:t>
      </w:r>
      <w:r w:rsidR="00C3177D" w:rsidRPr="53E53A04">
        <w:rPr>
          <w:noProof/>
        </w:rPr>
        <w:t xml:space="preserve"> flg)</w:t>
      </w:r>
      <w:bookmarkEnd w:id="32"/>
    </w:p>
    <w:p w14:paraId="35D86836" w14:textId="77777777" w:rsidR="00C3177D" w:rsidRDefault="00C3177D" w:rsidP="00C27F6D">
      <w:pPr>
        <w:pStyle w:val="paragraph"/>
        <w:spacing w:before="0" w:beforeAutospacing="0" w:after="0" w:afterAutospacing="0" w:line="276" w:lineRule="auto"/>
        <w:textAlignment w:val="baseline"/>
        <w:rPr>
          <w:rStyle w:val="eop"/>
          <w:rFonts w:asciiTheme="minorHAnsi" w:eastAsiaTheme="majorEastAsia" w:hAnsiTheme="minorHAnsi" w:cs="Arial"/>
          <w:b/>
          <w:sz w:val="20"/>
          <w:szCs w:val="22"/>
          <w:lang w:eastAsia="en-US"/>
        </w:rPr>
      </w:pPr>
      <w:r w:rsidRPr="001B117F">
        <w:rPr>
          <w:rStyle w:val="normaltextrun"/>
          <w:rFonts w:asciiTheme="minorHAnsi" w:hAnsiTheme="minorHAnsi" w:cs="Arial"/>
          <w:sz w:val="20"/>
          <w:szCs w:val="22"/>
        </w:rPr>
        <w:t xml:space="preserve">Leverandøren plikter å sende elektroniske fakturaer i Elektronisk </w:t>
      </w:r>
      <w:proofErr w:type="spellStart"/>
      <w:r w:rsidRPr="001B117F">
        <w:rPr>
          <w:rStyle w:val="spellingerror"/>
          <w:rFonts w:asciiTheme="minorHAnsi" w:hAnsiTheme="minorHAnsi" w:cs="Arial"/>
          <w:sz w:val="20"/>
          <w:szCs w:val="22"/>
        </w:rPr>
        <w:t>handelsformat</w:t>
      </w:r>
      <w:proofErr w:type="spellEnd"/>
      <w:r w:rsidRPr="001B117F">
        <w:rPr>
          <w:rStyle w:val="normaltextrun"/>
          <w:rFonts w:asciiTheme="minorHAnsi" w:hAnsiTheme="minorHAnsi" w:cs="Arial"/>
          <w:sz w:val="20"/>
          <w:szCs w:val="22"/>
        </w:rPr>
        <w:t xml:space="preserve"> (EHF) fra dato for kontraktsinngåelse. Som Leverandør må det inngås en egen avtale med et aksesspunkt.</w:t>
      </w:r>
      <w:r w:rsidRPr="001B117F">
        <w:rPr>
          <w:rStyle w:val="normaltextrun"/>
          <w:sz w:val="20"/>
          <w:szCs w:val="22"/>
        </w:rPr>
        <w:t>  </w:t>
      </w:r>
      <w:r w:rsidRPr="001B117F">
        <w:rPr>
          <w:rStyle w:val="eop"/>
          <w:rFonts w:asciiTheme="minorHAnsi" w:hAnsiTheme="minorHAnsi" w:cs="Arial"/>
          <w:sz w:val="20"/>
          <w:szCs w:val="22"/>
        </w:rPr>
        <w:t> </w:t>
      </w:r>
    </w:p>
    <w:p w14:paraId="170FE8B7" w14:textId="0670162E" w:rsidR="00F94160" w:rsidRPr="002F2A69" w:rsidRDefault="00F94160" w:rsidP="00C27F6D">
      <w:pPr>
        <w:pStyle w:val="paragraph"/>
        <w:spacing w:line="276" w:lineRule="auto"/>
        <w:rPr>
          <w:rFonts w:asciiTheme="minorHAnsi" w:hAnsiTheme="minorHAnsi" w:cs="Arial"/>
          <w:sz w:val="20"/>
          <w:szCs w:val="20"/>
        </w:rPr>
      </w:pPr>
      <w:r w:rsidRPr="002F2A69">
        <w:rPr>
          <w:rFonts w:asciiTheme="minorHAnsi" w:hAnsiTheme="minorHAnsi" w:cs="Arial"/>
          <w:sz w:val="20"/>
          <w:szCs w:val="20"/>
        </w:rPr>
        <w:t>Leverand</w:t>
      </w:r>
      <w:r w:rsidR="002F2A69">
        <w:rPr>
          <w:rFonts w:asciiTheme="minorHAnsi" w:hAnsiTheme="minorHAnsi" w:cs="Arial"/>
          <w:sz w:val="20"/>
          <w:szCs w:val="20"/>
        </w:rPr>
        <w:t>ø</w:t>
      </w:r>
      <w:r w:rsidRPr="002F2A69">
        <w:rPr>
          <w:rFonts w:asciiTheme="minorHAnsi" w:hAnsiTheme="minorHAnsi" w:cs="Arial"/>
          <w:sz w:val="20"/>
          <w:szCs w:val="20"/>
        </w:rPr>
        <w:t>r</w:t>
      </w:r>
      <w:r w:rsidR="002F2A69">
        <w:rPr>
          <w:rFonts w:asciiTheme="minorHAnsi" w:hAnsiTheme="minorHAnsi" w:cs="Arial"/>
          <w:sz w:val="20"/>
          <w:szCs w:val="20"/>
        </w:rPr>
        <w:t>en</w:t>
      </w:r>
      <w:r w:rsidRPr="002F2A69">
        <w:rPr>
          <w:rFonts w:asciiTheme="minorHAnsi" w:hAnsiTheme="minorHAnsi" w:cs="Arial"/>
          <w:sz w:val="20"/>
          <w:szCs w:val="20"/>
        </w:rPr>
        <w:t xml:space="preserve"> skal gjøre fakturaadministrasjon gjennom mottak og betaling av fakturaer fra netteier. Faktura for kraft og nettleie skal videresendes månedsvis i etterkant, og det skal ikke frem faktureres beløp før disse er avstemt med faktiske kostnader. </w:t>
      </w:r>
    </w:p>
    <w:p w14:paraId="585F627C" w14:textId="77777777" w:rsidR="00F94160" w:rsidRPr="002F2A69" w:rsidRDefault="00F94160" w:rsidP="00C27F6D">
      <w:pPr>
        <w:pStyle w:val="paragraph"/>
        <w:spacing w:line="276" w:lineRule="auto"/>
        <w:rPr>
          <w:rFonts w:asciiTheme="minorHAnsi" w:hAnsiTheme="minorHAnsi" w:cs="Arial"/>
          <w:sz w:val="20"/>
          <w:szCs w:val="20"/>
        </w:rPr>
      </w:pPr>
      <w:r w:rsidRPr="002F2A69">
        <w:rPr>
          <w:rFonts w:asciiTheme="minorHAnsi" w:hAnsiTheme="minorHAnsi" w:cs="Arial"/>
          <w:sz w:val="20"/>
          <w:szCs w:val="20"/>
        </w:rPr>
        <w:t>Leverandøren skal se på mulighetene for samlefaktura dersom dette etterspørres av virksomhetene i Oslo kommune eller en av samarbeidspartene. </w:t>
      </w:r>
    </w:p>
    <w:p w14:paraId="5E521D1D" w14:textId="77777777" w:rsidR="00F94160" w:rsidRPr="002F2A69" w:rsidRDefault="00F94160" w:rsidP="00C27F6D">
      <w:pPr>
        <w:pStyle w:val="paragraph"/>
        <w:spacing w:line="276" w:lineRule="auto"/>
        <w:rPr>
          <w:rFonts w:asciiTheme="minorHAnsi" w:hAnsiTheme="minorHAnsi" w:cs="Arial"/>
          <w:sz w:val="20"/>
          <w:szCs w:val="20"/>
        </w:rPr>
      </w:pPr>
      <w:r w:rsidRPr="002F2A69">
        <w:rPr>
          <w:rFonts w:asciiTheme="minorHAnsi" w:hAnsiTheme="minorHAnsi" w:cs="Arial"/>
          <w:sz w:val="20"/>
          <w:szCs w:val="20"/>
        </w:rPr>
        <w:t>Betalingsbetingelser er per 20 kalenderdager etter mottatt faktura.</w:t>
      </w:r>
    </w:p>
    <w:p w14:paraId="523E2C69" w14:textId="4F488BCA" w:rsidR="27A01CE5" w:rsidRDefault="27A01CE5" w:rsidP="002F2A69">
      <w:pPr>
        <w:pStyle w:val="paragraph"/>
        <w:spacing w:before="0" w:beforeAutospacing="0" w:after="0" w:afterAutospacing="0"/>
        <w:textAlignment w:val="baseline"/>
        <w:rPr>
          <w:rStyle w:val="eop"/>
          <w:rFonts w:asciiTheme="minorHAnsi" w:hAnsiTheme="minorHAnsi" w:cs="Arial"/>
          <w:sz w:val="20"/>
          <w:szCs w:val="20"/>
        </w:rPr>
      </w:pPr>
    </w:p>
    <w:p w14:paraId="2D8B5935" w14:textId="77777777" w:rsidR="00C3177D" w:rsidRPr="001B117F" w:rsidRDefault="00C3177D" w:rsidP="00C3177D">
      <w:pPr>
        <w:pStyle w:val="paragraph"/>
        <w:spacing w:before="0" w:beforeAutospacing="0" w:after="0" w:afterAutospacing="0"/>
        <w:textAlignment w:val="baseline"/>
        <w:rPr>
          <w:rFonts w:asciiTheme="minorHAnsi" w:hAnsiTheme="minorHAnsi" w:cs="Arial"/>
          <w:sz w:val="20"/>
          <w:szCs w:val="22"/>
        </w:rPr>
      </w:pPr>
      <w:r w:rsidRPr="001B117F">
        <w:rPr>
          <w:rStyle w:val="normaltextrun"/>
          <w:rFonts w:asciiTheme="minorHAnsi" w:hAnsiTheme="minorHAnsi" w:cs="Arial"/>
          <w:b/>
          <w:bCs/>
          <w:sz w:val="20"/>
          <w:szCs w:val="22"/>
        </w:rPr>
        <w:t>Krav til faktura</w:t>
      </w:r>
      <w:r w:rsidRPr="001B117F">
        <w:rPr>
          <w:rStyle w:val="eop"/>
          <w:rFonts w:asciiTheme="minorHAnsi" w:hAnsiTheme="minorHAnsi" w:cs="Arial"/>
          <w:sz w:val="20"/>
          <w:szCs w:val="22"/>
        </w:rPr>
        <w:t> </w:t>
      </w:r>
    </w:p>
    <w:p w14:paraId="55EA1C45" w14:textId="77777777" w:rsidR="00C3177D" w:rsidRPr="00CA43B6" w:rsidRDefault="00C3177D" w:rsidP="00C3177D">
      <w:pPr>
        <w:pStyle w:val="paragraph"/>
        <w:spacing w:before="0" w:beforeAutospacing="0" w:after="0" w:afterAutospacing="0"/>
        <w:textAlignment w:val="baseline"/>
        <w:rPr>
          <w:rStyle w:val="eop"/>
          <w:rFonts w:asciiTheme="minorHAnsi" w:hAnsiTheme="minorHAnsi" w:cs="Arial"/>
          <w:sz w:val="20"/>
          <w:szCs w:val="20"/>
        </w:rPr>
      </w:pPr>
      <w:r w:rsidRPr="00CA43B6">
        <w:rPr>
          <w:rStyle w:val="normaltextrun"/>
          <w:rFonts w:asciiTheme="minorHAnsi" w:hAnsiTheme="minorHAnsi" w:cs="Arial"/>
          <w:sz w:val="20"/>
          <w:szCs w:val="20"/>
        </w:rPr>
        <w:t xml:space="preserve">Standard Elektronisk </w:t>
      </w:r>
      <w:proofErr w:type="spellStart"/>
      <w:r w:rsidRPr="00CA43B6">
        <w:rPr>
          <w:rStyle w:val="spellingerror"/>
          <w:rFonts w:asciiTheme="minorHAnsi" w:hAnsiTheme="minorHAnsi" w:cs="Arial"/>
          <w:sz w:val="20"/>
          <w:szCs w:val="20"/>
        </w:rPr>
        <w:t>handelsformat</w:t>
      </w:r>
      <w:proofErr w:type="spellEnd"/>
      <w:r w:rsidRPr="00CA43B6">
        <w:rPr>
          <w:rStyle w:val="normaltextrun"/>
          <w:rFonts w:asciiTheme="minorHAnsi" w:hAnsiTheme="minorHAnsi" w:cs="Arial"/>
          <w:sz w:val="20"/>
          <w:szCs w:val="20"/>
        </w:rPr>
        <w:t xml:space="preserve"> (EHF).</w:t>
      </w:r>
      <w:r w:rsidRPr="00CA43B6">
        <w:rPr>
          <w:rStyle w:val="eop"/>
          <w:rFonts w:asciiTheme="minorHAnsi" w:hAnsiTheme="minorHAnsi" w:cs="Arial"/>
          <w:sz w:val="20"/>
          <w:szCs w:val="20"/>
        </w:rPr>
        <w:t>  </w:t>
      </w:r>
    </w:p>
    <w:p w14:paraId="114B70FD" w14:textId="77777777" w:rsidR="00C3177D" w:rsidRPr="00CA43B6" w:rsidRDefault="00C3177D" w:rsidP="00C3177D">
      <w:pPr>
        <w:pStyle w:val="paragraph"/>
        <w:spacing w:before="0" w:beforeAutospacing="0" w:after="0" w:afterAutospacing="0"/>
        <w:textAlignment w:val="baseline"/>
        <w:rPr>
          <w:rFonts w:asciiTheme="minorHAnsi" w:hAnsiTheme="minorHAnsi" w:cs="Arial"/>
          <w:sz w:val="20"/>
          <w:szCs w:val="20"/>
        </w:rPr>
      </w:pPr>
    </w:p>
    <w:p w14:paraId="163A5F4C" w14:textId="77777777" w:rsidR="00C3177D" w:rsidRPr="00CA43B6" w:rsidRDefault="00C3177D" w:rsidP="00C3177D">
      <w:pPr>
        <w:rPr>
          <w:szCs w:val="20"/>
        </w:rPr>
      </w:pPr>
      <w:r w:rsidRPr="00CA43B6">
        <w:rPr>
          <w:szCs w:val="20"/>
        </w:rPr>
        <w:t xml:space="preserve">På faktura skal alle priser spesifiseres som i prislisten. </w:t>
      </w:r>
    </w:p>
    <w:p w14:paraId="74574278" w14:textId="77777777" w:rsidR="00C3177D" w:rsidRPr="00CA43B6" w:rsidRDefault="00C3177D" w:rsidP="00C3177D">
      <w:pPr>
        <w:rPr>
          <w:szCs w:val="20"/>
        </w:rPr>
      </w:pPr>
      <w:r w:rsidRPr="00CA43B6">
        <w:rPr>
          <w:szCs w:val="20"/>
        </w:rPr>
        <w:t>Fakturaen/</w:t>
      </w:r>
      <w:proofErr w:type="spellStart"/>
      <w:r w:rsidRPr="00CA43B6">
        <w:rPr>
          <w:szCs w:val="20"/>
        </w:rPr>
        <w:t>xml</w:t>
      </w:r>
      <w:proofErr w:type="spellEnd"/>
      <w:r w:rsidRPr="00CA43B6">
        <w:rPr>
          <w:szCs w:val="20"/>
        </w:rPr>
        <w:t xml:space="preserve">-filen må inneholde følgende: </w:t>
      </w:r>
    </w:p>
    <w:p w14:paraId="529DF6FE" w14:textId="77777777" w:rsidR="00C3177D" w:rsidRPr="00CA43B6" w:rsidRDefault="00C3177D" w:rsidP="00EF60AB">
      <w:pPr>
        <w:pStyle w:val="Listeavsnitt"/>
        <w:numPr>
          <w:ilvl w:val="0"/>
          <w:numId w:val="3"/>
        </w:numPr>
        <w:spacing w:line="264" w:lineRule="auto"/>
        <w:rPr>
          <w:sz w:val="20"/>
          <w:szCs w:val="20"/>
        </w:rPr>
      </w:pPr>
      <w:r w:rsidRPr="00CA43B6">
        <w:rPr>
          <w:sz w:val="20"/>
          <w:szCs w:val="20"/>
        </w:rPr>
        <w:t xml:space="preserve">Leverandørens navn </w:t>
      </w:r>
    </w:p>
    <w:p w14:paraId="111962CA" w14:textId="77777777" w:rsidR="00C3177D" w:rsidRPr="00CA43B6" w:rsidRDefault="00C3177D" w:rsidP="00EF60AB">
      <w:pPr>
        <w:numPr>
          <w:ilvl w:val="0"/>
          <w:numId w:val="6"/>
        </w:numPr>
        <w:spacing w:line="240" w:lineRule="auto"/>
        <w:rPr>
          <w:szCs w:val="20"/>
        </w:rPr>
      </w:pPr>
      <w:r w:rsidRPr="00CA43B6">
        <w:rPr>
          <w:szCs w:val="20"/>
        </w:rPr>
        <w:t xml:space="preserve">Leverandørens organisasjonsnummer </w:t>
      </w:r>
    </w:p>
    <w:p w14:paraId="15EFA42B" w14:textId="77777777" w:rsidR="00C3177D" w:rsidRPr="00CA43B6" w:rsidRDefault="00C3177D" w:rsidP="00EF60AB">
      <w:pPr>
        <w:numPr>
          <w:ilvl w:val="0"/>
          <w:numId w:val="6"/>
        </w:numPr>
        <w:spacing w:line="240" w:lineRule="auto"/>
        <w:rPr>
          <w:szCs w:val="20"/>
        </w:rPr>
      </w:pPr>
      <w:r w:rsidRPr="00CA43B6">
        <w:rPr>
          <w:szCs w:val="20"/>
        </w:rPr>
        <w:t xml:space="preserve">For leverandører registret i MVA-registeret, skal organisasjonsnummer etterfølges av bokstavene MVA. </w:t>
      </w:r>
    </w:p>
    <w:p w14:paraId="2579D5B9" w14:textId="77777777" w:rsidR="00C3177D" w:rsidRPr="00CA43B6" w:rsidRDefault="00C3177D" w:rsidP="00EF60AB">
      <w:pPr>
        <w:numPr>
          <w:ilvl w:val="0"/>
          <w:numId w:val="6"/>
        </w:numPr>
        <w:spacing w:line="240" w:lineRule="auto"/>
        <w:rPr>
          <w:szCs w:val="20"/>
        </w:rPr>
      </w:pPr>
      <w:r w:rsidRPr="00CA43B6">
        <w:rPr>
          <w:szCs w:val="20"/>
        </w:rPr>
        <w:t xml:space="preserve">Bankkontonummer </w:t>
      </w:r>
    </w:p>
    <w:p w14:paraId="4E08D45A" w14:textId="77777777" w:rsidR="00C3177D" w:rsidRPr="00CA43B6" w:rsidRDefault="00C3177D" w:rsidP="00EF60AB">
      <w:pPr>
        <w:numPr>
          <w:ilvl w:val="0"/>
          <w:numId w:val="6"/>
        </w:numPr>
        <w:spacing w:line="240" w:lineRule="auto"/>
        <w:rPr>
          <w:szCs w:val="20"/>
        </w:rPr>
      </w:pPr>
      <w:r w:rsidRPr="00CA43B6">
        <w:rPr>
          <w:szCs w:val="20"/>
        </w:rPr>
        <w:t xml:space="preserve">Fakturanummer (unikt for leverandøren) </w:t>
      </w:r>
    </w:p>
    <w:p w14:paraId="43C758BC" w14:textId="77777777" w:rsidR="00C3177D" w:rsidRPr="00CA43B6" w:rsidRDefault="00C3177D" w:rsidP="00EF60AB">
      <w:pPr>
        <w:numPr>
          <w:ilvl w:val="0"/>
          <w:numId w:val="6"/>
        </w:numPr>
        <w:spacing w:line="240" w:lineRule="auto"/>
        <w:rPr>
          <w:szCs w:val="20"/>
        </w:rPr>
      </w:pPr>
      <w:r w:rsidRPr="00CA43B6">
        <w:rPr>
          <w:szCs w:val="20"/>
        </w:rPr>
        <w:t xml:space="preserve">Fakturadato </w:t>
      </w:r>
    </w:p>
    <w:p w14:paraId="51A40E8B" w14:textId="77777777" w:rsidR="00C3177D" w:rsidRPr="00CA43B6" w:rsidRDefault="00C3177D" w:rsidP="00EF60AB">
      <w:pPr>
        <w:numPr>
          <w:ilvl w:val="0"/>
          <w:numId w:val="6"/>
        </w:numPr>
        <w:spacing w:line="240" w:lineRule="auto"/>
        <w:rPr>
          <w:szCs w:val="20"/>
        </w:rPr>
      </w:pPr>
      <w:r w:rsidRPr="00CA43B6">
        <w:rPr>
          <w:szCs w:val="20"/>
        </w:rPr>
        <w:t xml:space="preserve">Forfallsdato </w:t>
      </w:r>
    </w:p>
    <w:p w14:paraId="1DCEDA11" w14:textId="77777777" w:rsidR="00C3177D" w:rsidRPr="00CA43B6" w:rsidRDefault="00C3177D" w:rsidP="00EF60AB">
      <w:pPr>
        <w:numPr>
          <w:ilvl w:val="0"/>
          <w:numId w:val="6"/>
        </w:numPr>
        <w:spacing w:line="240" w:lineRule="auto"/>
        <w:rPr>
          <w:szCs w:val="20"/>
        </w:rPr>
      </w:pPr>
      <w:r w:rsidRPr="00CA43B6">
        <w:rPr>
          <w:szCs w:val="20"/>
        </w:rPr>
        <w:t xml:space="preserve">Leveringssted </w:t>
      </w:r>
    </w:p>
    <w:p w14:paraId="23908369" w14:textId="77777777" w:rsidR="00C3177D" w:rsidRPr="00CA43B6" w:rsidRDefault="00C3177D" w:rsidP="00EF60AB">
      <w:pPr>
        <w:numPr>
          <w:ilvl w:val="0"/>
          <w:numId w:val="6"/>
        </w:numPr>
        <w:spacing w:line="240" w:lineRule="auto"/>
        <w:rPr>
          <w:szCs w:val="20"/>
        </w:rPr>
      </w:pPr>
      <w:r w:rsidRPr="00CA43B6">
        <w:rPr>
          <w:szCs w:val="20"/>
        </w:rPr>
        <w:t xml:space="preserve">Leveringsdato </w:t>
      </w:r>
    </w:p>
    <w:p w14:paraId="7A0E26B0" w14:textId="77777777" w:rsidR="00C3177D" w:rsidRPr="00CA43B6" w:rsidRDefault="00C3177D" w:rsidP="00EF60AB">
      <w:pPr>
        <w:numPr>
          <w:ilvl w:val="0"/>
          <w:numId w:val="6"/>
        </w:numPr>
        <w:spacing w:line="240" w:lineRule="auto"/>
        <w:rPr>
          <w:szCs w:val="20"/>
        </w:rPr>
      </w:pPr>
      <w:r w:rsidRPr="00CA43B6">
        <w:rPr>
          <w:szCs w:val="20"/>
        </w:rPr>
        <w:t xml:space="preserve">Fakturamottaker: </w:t>
      </w:r>
    </w:p>
    <w:p w14:paraId="0BEF1C16" w14:textId="77777777" w:rsidR="00C3177D" w:rsidRPr="00CA43B6" w:rsidRDefault="00C3177D" w:rsidP="00EF60AB">
      <w:pPr>
        <w:pStyle w:val="paragraph"/>
        <w:numPr>
          <w:ilvl w:val="1"/>
          <w:numId w:val="13"/>
        </w:numPr>
        <w:spacing w:before="0" w:beforeAutospacing="0" w:after="0" w:afterAutospacing="0"/>
        <w:ind w:left="1134" w:hanging="283"/>
        <w:textAlignment w:val="baseline"/>
        <w:rPr>
          <w:rFonts w:asciiTheme="minorHAnsi" w:hAnsiTheme="minorHAnsi" w:cs="Arial"/>
          <w:sz w:val="20"/>
          <w:szCs w:val="20"/>
        </w:rPr>
      </w:pPr>
      <w:r w:rsidRPr="00CA43B6">
        <w:rPr>
          <w:rStyle w:val="normaltextrun"/>
          <w:rFonts w:asciiTheme="minorHAnsi" w:hAnsiTheme="minorHAnsi" w:cs="Arial"/>
          <w:sz w:val="20"/>
          <w:szCs w:val="20"/>
        </w:rPr>
        <w:t xml:space="preserve">Hovedorganisasjonsnummeret til bydelen, etaten eller foretaket innmeldt i </w:t>
      </w:r>
      <w:hyperlink r:id="rId12" w:tgtFrame="_blank" w:history="1">
        <w:r w:rsidRPr="00CA43B6">
          <w:rPr>
            <w:rStyle w:val="normaltextrun"/>
            <w:rFonts w:asciiTheme="minorHAnsi" w:hAnsiTheme="minorHAnsi" w:cs="Arial"/>
            <w:sz w:val="20"/>
            <w:szCs w:val="20"/>
          </w:rPr>
          <w:t>Elma</w:t>
        </w:r>
      </w:hyperlink>
      <w:hyperlink r:id="rId13" w:anchor="query=&amp;page=1%20" w:tgtFrame="_blank" w:history="1">
        <w:r w:rsidRPr="00CA43B6">
          <w:rPr>
            <w:rStyle w:val="normaltextrun"/>
            <w:rFonts w:asciiTheme="minorHAnsi" w:hAnsiTheme="minorHAnsi" w:cs="Arial"/>
            <w:sz w:val="20"/>
            <w:szCs w:val="20"/>
          </w:rPr>
          <w:t>.</w:t>
        </w:r>
      </w:hyperlink>
      <w:r w:rsidRPr="00CA43B6">
        <w:rPr>
          <w:rStyle w:val="normaltextrun"/>
          <w:rFonts w:asciiTheme="minorHAnsi" w:hAnsiTheme="minorHAnsi" w:cs="Arial"/>
          <w:sz w:val="20"/>
          <w:szCs w:val="20"/>
        </w:rPr>
        <w:t xml:space="preserve"> </w:t>
      </w:r>
    </w:p>
    <w:p w14:paraId="6F152C11" w14:textId="77777777" w:rsidR="00C3177D" w:rsidRPr="00CA43B6" w:rsidRDefault="00C3177D" w:rsidP="00EF60AB">
      <w:pPr>
        <w:pStyle w:val="paragraph"/>
        <w:numPr>
          <w:ilvl w:val="1"/>
          <w:numId w:val="13"/>
        </w:numPr>
        <w:spacing w:before="0" w:beforeAutospacing="0" w:after="0" w:afterAutospacing="0"/>
        <w:ind w:left="1134" w:hanging="283"/>
        <w:textAlignment w:val="baseline"/>
        <w:rPr>
          <w:rFonts w:asciiTheme="minorHAnsi" w:hAnsiTheme="minorHAnsi" w:cs="Arial"/>
          <w:sz w:val="20"/>
          <w:szCs w:val="20"/>
        </w:rPr>
      </w:pPr>
      <w:r w:rsidRPr="00CA43B6">
        <w:rPr>
          <w:rStyle w:val="normaltextrun"/>
          <w:rFonts w:asciiTheme="minorHAnsi" w:hAnsiTheme="minorHAnsi" w:cs="Arial"/>
          <w:sz w:val="20"/>
          <w:szCs w:val="20"/>
        </w:rPr>
        <w:t>Hovedorganisasjonsnummeret skal stå oppført i feltet</w:t>
      </w:r>
      <w:r w:rsidRPr="00CA43B6">
        <w:rPr>
          <w:rStyle w:val="scxw35441626"/>
          <w:rFonts w:asciiTheme="minorHAnsi" w:hAnsiTheme="minorHAnsi" w:cs="Arial"/>
          <w:sz w:val="20"/>
          <w:szCs w:val="20"/>
        </w:rPr>
        <w:t> </w:t>
      </w:r>
      <w:r w:rsidRPr="00CA43B6">
        <w:rPr>
          <w:rFonts w:asciiTheme="minorHAnsi" w:hAnsiTheme="minorHAnsi" w:cs="Arial"/>
          <w:sz w:val="20"/>
          <w:szCs w:val="20"/>
        </w:rPr>
        <w:br/>
      </w:r>
      <w:r w:rsidRPr="00CA43B6">
        <w:rPr>
          <w:rStyle w:val="normaltextrun"/>
          <w:rFonts w:asciiTheme="minorHAnsi" w:hAnsiTheme="minorHAnsi" w:cs="Arial"/>
          <w:sz w:val="20"/>
          <w:szCs w:val="20"/>
        </w:rPr>
        <w:t>«</w:t>
      </w:r>
      <w:proofErr w:type="spellStart"/>
      <w:r w:rsidRPr="00CA43B6">
        <w:rPr>
          <w:rStyle w:val="spellingerror"/>
          <w:rFonts w:asciiTheme="minorHAnsi" w:hAnsiTheme="minorHAnsi" w:cs="Arial"/>
          <w:sz w:val="20"/>
          <w:szCs w:val="20"/>
        </w:rPr>
        <w:t>AccountingCustomerParty</w:t>
      </w:r>
      <w:proofErr w:type="spellEnd"/>
      <w:r w:rsidRPr="00CA43B6">
        <w:rPr>
          <w:rStyle w:val="normaltextrun"/>
          <w:rFonts w:asciiTheme="minorHAnsi" w:hAnsiTheme="minorHAnsi" w:cs="Arial"/>
          <w:sz w:val="20"/>
          <w:szCs w:val="20"/>
        </w:rPr>
        <w:t>/Party/</w:t>
      </w:r>
      <w:proofErr w:type="spellStart"/>
      <w:r w:rsidRPr="00CA43B6">
        <w:rPr>
          <w:rStyle w:val="spellingerror"/>
          <w:rFonts w:asciiTheme="minorHAnsi" w:hAnsiTheme="minorHAnsi" w:cs="Arial"/>
          <w:sz w:val="20"/>
          <w:szCs w:val="20"/>
        </w:rPr>
        <w:t>PartyLegalEntity</w:t>
      </w:r>
      <w:proofErr w:type="spellEnd"/>
      <w:r w:rsidRPr="00CA43B6">
        <w:rPr>
          <w:rStyle w:val="normaltextrun"/>
          <w:rFonts w:asciiTheme="minorHAnsi" w:hAnsiTheme="minorHAnsi" w:cs="Arial"/>
          <w:sz w:val="20"/>
          <w:szCs w:val="20"/>
        </w:rPr>
        <w:t>/</w:t>
      </w:r>
      <w:proofErr w:type="spellStart"/>
      <w:r w:rsidRPr="00CA43B6">
        <w:rPr>
          <w:rStyle w:val="spellingerror"/>
          <w:rFonts w:asciiTheme="minorHAnsi" w:hAnsiTheme="minorHAnsi" w:cs="Arial"/>
          <w:sz w:val="20"/>
          <w:szCs w:val="20"/>
        </w:rPr>
        <w:t>companyID</w:t>
      </w:r>
      <w:proofErr w:type="spellEnd"/>
      <w:r w:rsidRPr="00CA43B6">
        <w:rPr>
          <w:rStyle w:val="normaltextrun"/>
          <w:rFonts w:asciiTheme="minorHAnsi" w:hAnsiTheme="minorHAnsi" w:cs="Arial"/>
          <w:sz w:val="20"/>
          <w:szCs w:val="20"/>
        </w:rPr>
        <w:t xml:space="preserve">» i </w:t>
      </w:r>
      <w:proofErr w:type="spellStart"/>
      <w:r w:rsidRPr="00CA43B6">
        <w:rPr>
          <w:rStyle w:val="spellingerror"/>
          <w:rFonts w:asciiTheme="minorHAnsi" w:hAnsiTheme="minorHAnsi" w:cs="Arial"/>
          <w:sz w:val="20"/>
          <w:szCs w:val="20"/>
        </w:rPr>
        <w:t>xml</w:t>
      </w:r>
      <w:proofErr w:type="spellEnd"/>
      <w:r w:rsidRPr="00CA43B6">
        <w:rPr>
          <w:rStyle w:val="normaltextrun"/>
          <w:rFonts w:asciiTheme="minorHAnsi" w:hAnsiTheme="minorHAnsi" w:cs="Arial"/>
          <w:sz w:val="20"/>
          <w:szCs w:val="20"/>
        </w:rPr>
        <w:t>-filen</w:t>
      </w:r>
      <w:r w:rsidRPr="00CA43B6">
        <w:rPr>
          <w:rStyle w:val="eop"/>
          <w:rFonts w:asciiTheme="minorHAnsi" w:hAnsiTheme="minorHAnsi" w:cs="Arial"/>
          <w:sz w:val="20"/>
          <w:szCs w:val="20"/>
        </w:rPr>
        <w:t> </w:t>
      </w:r>
    </w:p>
    <w:p w14:paraId="1A486B3C" w14:textId="77777777" w:rsidR="00C3177D" w:rsidRPr="00CA43B6" w:rsidRDefault="00C3177D" w:rsidP="00EF60AB">
      <w:pPr>
        <w:numPr>
          <w:ilvl w:val="0"/>
          <w:numId w:val="4"/>
        </w:numPr>
        <w:spacing w:line="240" w:lineRule="auto"/>
        <w:ind w:left="709"/>
        <w:rPr>
          <w:szCs w:val="20"/>
        </w:rPr>
      </w:pPr>
      <w:r w:rsidRPr="00CA43B6">
        <w:rPr>
          <w:szCs w:val="20"/>
        </w:rPr>
        <w:t>Avtalenummer (oppgis av oppdragsgiver)</w:t>
      </w:r>
    </w:p>
    <w:p w14:paraId="6746955E" w14:textId="77777777" w:rsidR="00C3177D" w:rsidRPr="00CA43B6" w:rsidRDefault="00C3177D" w:rsidP="00EF60AB">
      <w:pPr>
        <w:pStyle w:val="paragraph"/>
        <w:numPr>
          <w:ilvl w:val="0"/>
          <w:numId w:val="12"/>
        </w:numPr>
        <w:spacing w:before="0" w:beforeAutospacing="0" w:after="0" w:afterAutospacing="0"/>
        <w:ind w:left="360" w:firstLine="0"/>
        <w:textAlignment w:val="baseline"/>
        <w:rPr>
          <w:rFonts w:ascii="Oslo Sans Office" w:hAnsi="Oslo Sans Office" w:cstheme="minorBidi"/>
          <w:sz w:val="20"/>
          <w:szCs w:val="20"/>
          <w:lang w:eastAsia="en-US"/>
        </w:rPr>
      </w:pPr>
      <w:r w:rsidRPr="00CA43B6">
        <w:rPr>
          <w:rFonts w:ascii="Oslo Sans Office" w:hAnsi="Oslo Sans Office" w:cstheme="minorBidi"/>
          <w:sz w:val="20"/>
          <w:szCs w:val="20"/>
          <w:lang w:eastAsia="en-US"/>
        </w:rPr>
        <w:t>Ressursnummer eller bestillingsnummer/ordrenummer </w:t>
      </w:r>
    </w:p>
    <w:p w14:paraId="19DD164F" w14:textId="77777777" w:rsidR="00C3177D" w:rsidRPr="00CA43B6" w:rsidRDefault="00C3177D" w:rsidP="00EF60AB">
      <w:pPr>
        <w:numPr>
          <w:ilvl w:val="1"/>
          <w:numId w:val="14"/>
        </w:numPr>
        <w:spacing w:line="240" w:lineRule="auto"/>
        <w:ind w:left="1134" w:hanging="283"/>
        <w:rPr>
          <w:szCs w:val="20"/>
        </w:rPr>
      </w:pPr>
      <w:r w:rsidRPr="00CA43B6">
        <w:rPr>
          <w:szCs w:val="20"/>
        </w:rPr>
        <w:lastRenderedPageBreak/>
        <w:t>Ressursnummer skal stå i feltet «</w:t>
      </w:r>
      <w:proofErr w:type="spellStart"/>
      <w:r w:rsidRPr="00CA43B6">
        <w:rPr>
          <w:szCs w:val="20"/>
        </w:rPr>
        <w:t>BuyerReference</w:t>
      </w:r>
      <w:proofErr w:type="spellEnd"/>
      <w:r w:rsidRPr="00CA43B6">
        <w:rPr>
          <w:szCs w:val="20"/>
        </w:rPr>
        <w:t xml:space="preserve">», og skal kun inneholde 8 tegn. </w:t>
      </w:r>
    </w:p>
    <w:p w14:paraId="51ADA266" w14:textId="77777777" w:rsidR="00C3177D" w:rsidRPr="00CA43B6" w:rsidRDefault="00C3177D" w:rsidP="00EF60AB">
      <w:pPr>
        <w:numPr>
          <w:ilvl w:val="1"/>
          <w:numId w:val="14"/>
        </w:numPr>
        <w:spacing w:line="240" w:lineRule="auto"/>
        <w:ind w:left="1134" w:hanging="283"/>
        <w:rPr>
          <w:szCs w:val="20"/>
        </w:rPr>
      </w:pPr>
      <w:r w:rsidRPr="00CA43B6">
        <w:rPr>
          <w:szCs w:val="20"/>
        </w:rPr>
        <w:t>Bestillingsnummer/ordrenummer skal stå i feltet «</w:t>
      </w:r>
      <w:proofErr w:type="spellStart"/>
      <w:r w:rsidRPr="00CA43B6">
        <w:rPr>
          <w:szCs w:val="20"/>
        </w:rPr>
        <w:t>OrderReference</w:t>
      </w:r>
      <w:proofErr w:type="spellEnd"/>
      <w:r w:rsidRPr="00CA43B6">
        <w:rPr>
          <w:szCs w:val="20"/>
        </w:rPr>
        <w:t xml:space="preserve">/ID» i </w:t>
      </w:r>
      <w:proofErr w:type="spellStart"/>
      <w:r w:rsidRPr="00CA43B6">
        <w:rPr>
          <w:szCs w:val="20"/>
        </w:rPr>
        <w:t>xml</w:t>
      </w:r>
      <w:proofErr w:type="spellEnd"/>
      <w:r w:rsidRPr="00CA43B6">
        <w:rPr>
          <w:szCs w:val="20"/>
        </w:rPr>
        <w:t>-filen, og skal kun inneholde 9 siffer</w:t>
      </w:r>
    </w:p>
    <w:p w14:paraId="0D3C0AC2" w14:textId="77777777" w:rsidR="00C3177D" w:rsidRPr="00CA43B6" w:rsidRDefault="00C3177D" w:rsidP="00EF60AB">
      <w:pPr>
        <w:numPr>
          <w:ilvl w:val="0"/>
          <w:numId w:val="7"/>
        </w:numPr>
        <w:spacing w:line="240" w:lineRule="auto"/>
        <w:rPr>
          <w:szCs w:val="20"/>
        </w:rPr>
      </w:pPr>
      <w:r w:rsidRPr="00CA43B6">
        <w:rPr>
          <w:szCs w:val="20"/>
        </w:rPr>
        <w:t xml:space="preserve">Varelinjetekst, spesifikasjon av ytelsen/varen </w:t>
      </w:r>
    </w:p>
    <w:p w14:paraId="537576F0"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Artikkelnummer (varenummer) </w:t>
      </w:r>
    </w:p>
    <w:p w14:paraId="5C60B372"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Artikkelnavn </w:t>
      </w:r>
    </w:p>
    <w:p w14:paraId="04D10997"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Enhetsbeskrivelse (stk., kartong, etc.) </w:t>
      </w:r>
    </w:p>
    <w:p w14:paraId="62698BEB"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Enhetspris per varelinje </w:t>
      </w:r>
    </w:p>
    <w:p w14:paraId="06299AB4"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Antall enheter per varelinje </w:t>
      </w:r>
    </w:p>
    <w:p w14:paraId="0520A730" w14:textId="77777777" w:rsidR="00C3177D" w:rsidRPr="00CA43B6" w:rsidRDefault="00C3177D" w:rsidP="00EF60AB">
      <w:pPr>
        <w:pStyle w:val="Listeavsnitt"/>
        <w:numPr>
          <w:ilvl w:val="0"/>
          <w:numId w:val="8"/>
        </w:numPr>
        <w:tabs>
          <w:tab w:val="left" w:pos="1134"/>
        </w:tabs>
        <w:spacing w:line="240" w:lineRule="auto"/>
        <w:ind w:left="1276" w:hanging="425"/>
        <w:rPr>
          <w:sz w:val="20"/>
          <w:szCs w:val="20"/>
        </w:rPr>
      </w:pPr>
      <w:r w:rsidRPr="00CA43B6">
        <w:rPr>
          <w:sz w:val="20"/>
          <w:szCs w:val="20"/>
        </w:rPr>
        <w:t xml:space="preserve">Varelinjebeløp, sum per varelinje. Ikke forskjellige varer i samme linje. </w:t>
      </w:r>
    </w:p>
    <w:p w14:paraId="50BA8DF7" w14:textId="77777777" w:rsidR="00C3177D" w:rsidRPr="00CA43B6" w:rsidRDefault="00C3177D" w:rsidP="00EF60AB">
      <w:pPr>
        <w:numPr>
          <w:ilvl w:val="0"/>
          <w:numId w:val="9"/>
        </w:numPr>
        <w:spacing w:line="240" w:lineRule="auto"/>
        <w:rPr>
          <w:szCs w:val="20"/>
        </w:rPr>
      </w:pPr>
      <w:r w:rsidRPr="00CA43B6">
        <w:rPr>
          <w:szCs w:val="20"/>
        </w:rPr>
        <w:t xml:space="preserve">Fakturabeløp eksklusiv mva. </w:t>
      </w:r>
    </w:p>
    <w:p w14:paraId="1FE5190B" w14:textId="77777777" w:rsidR="00C3177D" w:rsidRPr="00CA43B6" w:rsidRDefault="00C3177D" w:rsidP="00EF60AB">
      <w:pPr>
        <w:numPr>
          <w:ilvl w:val="0"/>
          <w:numId w:val="10"/>
        </w:numPr>
        <w:spacing w:line="240" w:lineRule="auto"/>
        <w:ind w:left="1134" w:hanging="283"/>
        <w:rPr>
          <w:szCs w:val="20"/>
        </w:rPr>
      </w:pPr>
      <w:r w:rsidRPr="00CA43B6">
        <w:rPr>
          <w:szCs w:val="20"/>
        </w:rPr>
        <w:t xml:space="preserve">Mva. spesifisert beløp. Spesifiseres på de forskjellige mva.-satsene. </w:t>
      </w:r>
    </w:p>
    <w:p w14:paraId="32FE8C72" w14:textId="77777777" w:rsidR="00C3177D" w:rsidRPr="00CA43B6" w:rsidRDefault="00C3177D" w:rsidP="00EF60AB">
      <w:pPr>
        <w:numPr>
          <w:ilvl w:val="0"/>
          <w:numId w:val="11"/>
        </w:numPr>
        <w:spacing w:line="240" w:lineRule="auto"/>
        <w:rPr>
          <w:szCs w:val="20"/>
        </w:rPr>
      </w:pPr>
      <w:r w:rsidRPr="00CA43B6">
        <w:rPr>
          <w:szCs w:val="20"/>
        </w:rPr>
        <w:t xml:space="preserve">Fakturabeløp inkludert mva. </w:t>
      </w:r>
    </w:p>
    <w:p w14:paraId="6A5EB5E5" w14:textId="77777777" w:rsidR="00C3177D" w:rsidRPr="00CA43B6" w:rsidRDefault="00C3177D" w:rsidP="00C3177D">
      <w:pPr>
        <w:rPr>
          <w:szCs w:val="20"/>
        </w:rPr>
      </w:pPr>
    </w:p>
    <w:p w14:paraId="4E751324" w14:textId="77777777" w:rsidR="00C3177D" w:rsidRPr="00CA43B6" w:rsidRDefault="00C3177D" w:rsidP="00C3177D">
      <w:pPr>
        <w:rPr>
          <w:szCs w:val="20"/>
        </w:rPr>
      </w:pPr>
      <w:r w:rsidRPr="00CA43B6">
        <w:rPr>
          <w:szCs w:val="20"/>
        </w:rPr>
        <w:t>Kun korrekt utfylte fakturaer utløser betalingsplikt.</w:t>
      </w:r>
    </w:p>
    <w:p w14:paraId="1328FA34" w14:textId="77777777" w:rsidR="00896209" w:rsidRDefault="00896209" w:rsidP="00C3177D"/>
    <w:p w14:paraId="7C6C3D11" w14:textId="77777777" w:rsidR="00C3177D" w:rsidRPr="003545A8" w:rsidRDefault="00C3177D" w:rsidP="00896209">
      <w:pPr>
        <w:pStyle w:val="Overskrift2"/>
      </w:pPr>
      <w:bookmarkStart w:id="33" w:name="_Toc75265498"/>
      <w:bookmarkStart w:id="34" w:name="_Toc230068812"/>
      <w:r w:rsidRPr="76D6B506">
        <w:t>Proveny</w:t>
      </w:r>
      <w:bookmarkEnd w:id="33"/>
      <w:bookmarkEnd w:id="34"/>
    </w:p>
    <w:p w14:paraId="5F6FB214" w14:textId="26134774" w:rsidR="00C3177D" w:rsidRDefault="00C3177D" w:rsidP="00C3177D">
      <w:r w:rsidRPr="008508FA">
        <w:t>Leverandør skal betale proveny til oppdragsgiver på 1% av omsetningen til Oslo kommune og eventuelle samarbeidspartnere, dette for leveranser i henhold til samkjøpsavtalen. Leverandør innberetter tertialvis og innen den 15. januar, 15. mai og 15. september hvert år omsetning i foregående tertial.</w:t>
      </w:r>
    </w:p>
    <w:p w14:paraId="06BAD3B2" w14:textId="77777777" w:rsidR="00896209" w:rsidRPr="008508FA" w:rsidRDefault="00896209" w:rsidP="00C3177D"/>
    <w:p w14:paraId="5B0FA1AD" w14:textId="4857F54F" w:rsidR="00C3177D" w:rsidRDefault="00C3177D" w:rsidP="00C3177D">
      <w:r w:rsidRPr="0035011A">
        <w:rPr>
          <w:lang w:val="nn-NO"/>
        </w:rPr>
        <w:t xml:space="preserve">Omsetningsrapport skal </w:t>
      </w:r>
      <w:proofErr w:type="spellStart"/>
      <w:r w:rsidRPr="0035011A">
        <w:rPr>
          <w:lang w:val="nn-NO"/>
        </w:rPr>
        <w:t>leveres</w:t>
      </w:r>
      <w:proofErr w:type="spellEnd"/>
      <w:r w:rsidRPr="0035011A">
        <w:rPr>
          <w:lang w:val="nn-NO"/>
        </w:rPr>
        <w:t xml:space="preserve"> elektronisk i MS Excel format til </w:t>
      </w:r>
      <w:proofErr w:type="spellStart"/>
      <w:r w:rsidRPr="0035011A">
        <w:rPr>
          <w:lang w:val="nn-NO"/>
        </w:rPr>
        <w:t>avtaleforvalter</w:t>
      </w:r>
      <w:proofErr w:type="spellEnd"/>
      <w:r w:rsidRPr="0035011A">
        <w:rPr>
          <w:lang w:val="nn-NO"/>
        </w:rPr>
        <w:t xml:space="preserve"> i Oslo kommune </w:t>
      </w:r>
      <w:proofErr w:type="spellStart"/>
      <w:r w:rsidRPr="0035011A">
        <w:rPr>
          <w:lang w:val="nn-NO"/>
        </w:rPr>
        <w:t>jf</w:t>
      </w:r>
      <w:proofErr w:type="spellEnd"/>
      <w:r w:rsidRPr="0035011A">
        <w:rPr>
          <w:lang w:val="nn-NO"/>
        </w:rPr>
        <w:t xml:space="preserve"> punkt 6.6.2. </w:t>
      </w:r>
      <w:r w:rsidRPr="008508FA">
        <w:t>Oppdragsgiver forbeholder seg retten til å gjøre endringer i provenyinnberetningen i kontraktsperioden, leverandør vil bli varslet skriftlig om endringer i rutine for proveny.</w:t>
      </w:r>
    </w:p>
    <w:p w14:paraId="229D4A2A" w14:textId="77777777" w:rsidR="00896209" w:rsidRPr="008508FA" w:rsidRDefault="00896209" w:rsidP="00C3177D"/>
    <w:p w14:paraId="01BA3FB8" w14:textId="77777777" w:rsidR="00C3177D" w:rsidRDefault="00C3177D" w:rsidP="00C3177D">
      <w:r w:rsidRPr="008508FA">
        <w:t>Det skal betales proveny for alle avropskontrakter som er inngått på samkjøpsavtalen, også der hvor avropskontraktens varighet går utover samkjøpsavtalens varighet. Leverandør er forpliktet til å sende omsetningsrapport for alle år det er gyldige avropsavtaler som er inngått i samkjøpsavtalens avtaleperiode.</w:t>
      </w:r>
    </w:p>
    <w:p w14:paraId="480C4523" w14:textId="77777777" w:rsidR="00896209" w:rsidRPr="008508FA" w:rsidRDefault="00896209" w:rsidP="00C3177D"/>
    <w:p w14:paraId="612B2F76" w14:textId="19C5377E" w:rsidR="00C3177D" w:rsidRDefault="00C3177D" w:rsidP="00C3177D">
      <w:r w:rsidRPr="5DF02113">
        <w:t>Oppdragsgiver vil etter mottak av omsetningsrapport og avklaring av eventuelle avvik utstede faktura pålydende provenybeløpet (1,0 % av innrapportert omsetning) med 30 kalenderdagers betalingsfrist. Dersom det er samarbeidspartnere med på avtalen, vil Oslo kommune utstede to fakturaer. Purregebyr (iht. inkassoforskriften) og forsinkelsesrenter (iht. forsinkelsesrenteloven) vil påløpe ved for sen betaling.</w:t>
      </w:r>
    </w:p>
    <w:p w14:paraId="076AF308" w14:textId="77777777" w:rsidR="00896209" w:rsidRPr="008508FA" w:rsidRDefault="00896209" w:rsidP="00C3177D"/>
    <w:p w14:paraId="50C8B5DC" w14:textId="77777777" w:rsidR="00C3177D" w:rsidRDefault="00C3177D" w:rsidP="00C3177D">
      <w:r w:rsidRPr="1C96895C">
        <w:t>For å sikre effektiv fakturering av proveny plikter Leverandør å kunne motta EHF faktura.</w:t>
      </w:r>
    </w:p>
    <w:p w14:paraId="179FD843" w14:textId="77777777" w:rsidR="00896209" w:rsidRDefault="00896209" w:rsidP="00C3177D"/>
    <w:p w14:paraId="3EF58A4B" w14:textId="77777777" w:rsidR="00C3177D" w:rsidRDefault="00C3177D" w:rsidP="00C3177D">
      <w:r w:rsidRPr="008508FA">
        <w:lastRenderedPageBreak/>
        <w:t>Dersom omsetningsrapport for proveny ikke er innberettet innen fristene påløper en dagmulkt pålydende kroner 300,- per hverdag frem til innberetning er foretatt. Påløpt dagmulkt tilkommer på faktura.</w:t>
      </w:r>
    </w:p>
    <w:p w14:paraId="31478219" w14:textId="77777777" w:rsidR="00896209" w:rsidRDefault="00896209" w:rsidP="00C3177D"/>
    <w:p w14:paraId="7572F8D6" w14:textId="65283A28" w:rsidR="008303F3" w:rsidRPr="003C2061" w:rsidRDefault="008303F3" w:rsidP="71F94A26">
      <w:pPr>
        <w:ind w:left="454" w:hanging="454"/>
      </w:pPr>
    </w:p>
    <w:p w14:paraId="6CC74320" w14:textId="77777777" w:rsidR="00C3177D" w:rsidRPr="00395045" w:rsidRDefault="00C3177D" w:rsidP="00896209">
      <w:pPr>
        <w:pStyle w:val="Overskrift2"/>
      </w:pPr>
      <w:bookmarkStart w:id="35" w:name="_Toc75265499"/>
      <w:bookmarkStart w:id="36" w:name="_Toc230068813"/>
      <w:r w:rsidRPr="76D6B506">
        <w:t>Endringer i Leverandørs organisasjon mv.</w:t>
      </w:r>
      <w:bookmarkEnd w:id="35"/>
      <w:bookmarkEnd w:id="36"/>
    </w:p>
    <w:p w14:paraId="33670156" w14:textId="77777777" w:rsidR="00C3177D" w:rsidRDefault="00C3177D" w:rsidP="00C3177D">
      <w:r w:rsidRPr="003C2061">
        <w:t>Endringer som kan få betydning for avtalen, for eksempel Leverandørs organisasjonsform, overdragelse av virksomhet og lignende, skal meddeles skriftlig til Oppdragsgiver snarest.</w:t>
      </w:r>
    </w:p>
    <w:p w14:paraId="4DC9316A" w14:textId="77777777" w:rsidR="00896209" w:rsidRPr="003C2061" w:rsidRDefault="00896209" w:rsidP="00C3177D"/>
    <w:p w14:paraId="11AB0A80" w14:textId="77777777" w:rsidR="00C3177D" w:rsidRPr="00395045" w:rsidRDefault="00C3177D" w:rsidP="00896209">
      <w:pPr>
        <w:pStyle w:val="Overskrift2"/>
      </w:pPr>
      <w:bookmarkStart w:id="37" w:name="_Toc75265500"/>
      <w:bookmarkStart w:id="38" w:name="_Toc230068814"/>
      <w:r w:rsidRPr="76D6B506">
        <w:t>Oppsigelse</w:t>
      </w:r>
      <w:bookmarkEnd w:id="37"/>
      <w:bookmarkEnd w:id="38"/>
    </w:p>
    <w:p w14:paraId="69BE8433" w14:textId="77777777" w:rsidR="00C3177D" w:rsidRDefault="00C3177D" w:rsidP="00C3177D">
      <w:r w:rsidRPr="003C2061">
        <w:t>Hvis det foreligger saklig grunn kan Oppdragsgiver si opp avtalen, helt eller delvis, med 6 måneders oppsigelsesfrist. Oppsigelsen skal skje skriftlig.</w:t>
      </w:r>
    </w:p>
    <w:p w14:paraId="0F3868BC" w14:textId="77777777" w:rsidR="00896209" w:rsidRPr="003C2061" w:rsidRDefault="00896209" w:rsidP="00C3177D"/>
    <w:p w14:paraId="32C6842C" w14:textId="48012D3C" w:rsidR="00C3177D" w:rsidRDefault="00C3177D" w:rsidP="00C3177D">
      <w:pPr>
        <w:rPr>
          <w:i/>
          <w:iCs/>
          <w:color w:val="0070C0"/>
        </w:rPr>
      </w:pPr>
    </w:p>
    <w:p w14:paraId="397A2DAF" w14:textId="77777777" w:rsidR="00C3177D" w:rsidRDefault="00C3177D" w:rsidP="00C3177D">
      <w:r>
        <w:tab/>
      </w:r>
      <w:r>
        <w:tab/>
      </w:r>
      <w:r>
        <w:tab/>
      </w:r>
      <w:r>
        <w:tab/>
      </w:r>
      <w:r>
        <w:tab/>
      </w:r>
      <w:r>
        <w:tab/>
        <w:t>*****</w:t>
      </w:r>
    </w:p>
    <w:p w14:paraId="1F37660C" w14:textId="77777777" w:rsidR="00C3177D" w:rsidRPr="003C2061" w:rsidRDefault="00C3177D" w:rsidP="00C3177D"/>
    <w:p w14:paraId="2B529B2D" w14:textId="77777777" w:rsidR="00C3177D" w:rsidRPr="003C2061" w:rsidRDefault="00C3177D" w:rsidP="00C3177D">
      <w:r w:rsidRPr="003C2061">
        <w:t xml:space="preserve">Dette kontraktsdokumentet med bilag </w:t>
      </w:r>
      <w:bookmarkStart w:id="39" w:name="_Toc209599495"/>
      <w:r>
        <w:t xml:space="preserve">er signert gjennom Oppdragsgivers </w:t>
      </w:r>
      <w:proofErr w:type="spellStart"/>
      <w:r>
        <w:t>konkurransegjennomføringverktøy</w:t>
      </w:r>
      <w:proofErr w:type="spellEnd"/>
      <w:r>
        <w:t xml:space="preserve"> (KGV). </w:t>
      </w:r>
      <w:proofErr w:type="spellStart"/>
      <w:r>
        <w:t>Signerere</w:t>
      </w:r>
      <w:proofErr w:type="spellEnd"/>
      <w:r>
        <w:t xml:space="preserve"> og signaturdato </w:t>
      </w:r>
      <w:proofErr w:type="gramStart"/>
      <w:r>
        <w:t>fremgår</w:t>
      </w:r>
      <w:proofErr w:type="gramEnd"/>
      <w:r>
        <w:t xml:space="preserve"> av signeringssertifikat.</w:t>
      </w:r>
    </w:p>
    <w:bookmarkEnd w:id="39"/>
    <w:p w14:paraId="1B17C566" w14:textId="77777777" w:rsidR="00C3177D" w:rsidRPr="00FB5530" w:rsidRDefault="00C3177D" w:rsidP="00C3177D">
      <w:pPr>
        <w:tabs>
          <w:tab w:val="left" w:pos="2520"/>
        </w:tabs>
      </w:pPr>
    </w:p>
    <w:p w14:paraId="34F4E5D3" w14:textId="77777777" w:rsidR="00B6732A" w:rsidRPr="00C3177D" w:rsidRDefault="00B6732A" w:rsidP="00C3177D"/>
    <w:sectPr w:rsidR="00B6732A" w:rsidRPr="00C3177D" w:rsidSect="00466574">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8B82AD" w14:textId="77777777" w:rsidR="001947C9" w:rsidRDefault="001947C9" w:rsidP="00921272">
      <w:r>
        <w:separator/>
      </w:r>
    </w:p>
    <w:p w14:paraId="2920FF6A" w14:textId="77777777" w:rsidR="001947C9" w:rsidRDefault="001947C9" w:rsidP="00921272"/>
    <w:p w14:paraId="71F353CE" w14:textId="77777777" w:rsidR="001947C9" w:rsidRDefault="001947C9" w:rsidP="00921272"/>
  </w:endnote>
  <w:endnote w:type="continuationSeparator" w:id="0">
    <w:p w14:paraId="055A6B98" w14:textId="77777777" w:rsidR="001947C9" w:rsidRDefault="001947C9" w:rsidP="00921272">
      <w:r>
        <w:continuationSeparator/>
      </w:r>
    </w:p>
    <w:p w14:paraId="78DE611C" w14:textId="77777777" w:rsidR="001947C9" w:rsidRDefault="001947C9" w:rsidP="00921272"/>
    <w:p w14:paraId="06406689" w14:textId="77777777" w:rsidR="001947C9" w:rsidRDefault="001947C9" w:rsidP="00921272"/>
  </w:endnote>
  <w:endnote w:type="continuationNotice" w:id="1">
    <w:p w14:paraId="74D3F005" w14:textId="77777777" w:rsidR="001947C9" w:rsidRDefault="001947C9" w:rsidP="00921272"/>
    <w:p w14:paraId="01ABDA72" w14:textId="77777777" w:rsidR="001947C9" w:rsidRDefault="001947C9" w:rsidP="00921272"/>
    <w:p w14:paraId="38E7E6CF" w14:textId="77777777" w:rsidR="001947C9" w:rsidRDefault="001947C9" w:rsidP="009212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8AD49084-E045-4584-AA73-0EFA12260F32}"/>
    <w:embedBold r:id="rId2" w:fontKey="{717E0BCE-CA48-4887-8D97-EB1713378BD4}"/>
    <w:embedItalic r:id="rId3" w:fontKey="{551D6153-9CD2-4D11-AC32-A39EA351441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2A29C9A7-5257-4E3F-ABFB-507865744B06}"/>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5" w:fontKey="{D2867680-EF13-49EE-BFE0-346C3B8E7EB3}"/>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0CBB5610" w:rsidR="00D0256F" w:rsidRPr="00D0256F" w:rsidRDefault="00D0256F" w:rsidP="001A01F3">
    <w:pPr>
      <w:pStyle w:val="Bunntekst"/>
    </w:pPr>
    <w:r w:rsidRPr="00D0256F">
      <w:t xml:space="preserve">Samkjøpsavtale: </w:t>
    </w:r>
    <w:r w:rsidR="00E6249A" w:rsidRPr="00E6249A">
      <w:rPr>
        <w:color w:val="auto"/>
      </w:rPr>
      <w:t>Elektrisk kraft</w:t>
    </w:r>
  </w:p>
  <w:p w14:paraId="29A469DF" w14:textId="3815C633" w:rsidR="00BC2B31" w:rsidRDefault="6A395C9D" w:rsidP="001A01F3">
    <w:pPr>
      <w:pStyle w:val="Bunntekst"/>
    </w:pPr>
    <w:r>
      <w:t xml:space="preserve">Versjon </w:t>
    </w:r>
    <w:r w:rsidR="00887714">
      <w:t>13</w:t>
    </w:r>
    <w:r>
      <w:t>.</w:t>
    </w:r>
    <w:r w:rsidR="00887714">
      <w:t>01</w:t>
    </w:r>
    <w:r>
      <w:t>.202</w:t>
    </w:r>
    <w:r w:rsidR="00887714">
      <w:t>6</w:t>
    </w:r>
    <w:r w:rsidR="00D0256F">
      <w:tab/>
    </w:r>
    <w:r w:rsidR="00D0256F">
      <w:tab/>
    </w:r>
    <w:sdt>
      <w:sdtPr>
        <w:id w:val="-1835058685"/>
        <w:docPartObj>
          <w:docPartGallery w:val="Page Numbers (Bottom of Page)"/>
          <w:docPartUnique/>
        </w:docPartObj>
      </w:sdtPr>
      <w:sdtEndPr/>
      <w:sdtContent>
        <w:sdt>
          <w:sdtPr>
            <w:id w:val="-1769616900"/>
            <w:docPartObj>
              <w:docPartGallery w:val="Page Numbers (Top of Page)"/>
              <w:docPartUnique/>
            </w:docPartObj>
          </w:sdtPr>
          <w:sdtEndPr/>
          <w:sdtContent>
            <w:r>
              <w:t xml:space="preserve">Side </w:t>
            </w:r>
            <w:r w:rsidR="00D0256F" w:rsidRPr="6A395C9D">
              <w:rPr>
                <w:b/>
                <w:bCs/>
                <w:noProof/>
              </w:rPr>
              <w:fldChar w:fldCharType="begin"/>
            </w:r>
            <w:r w:rsidR="00D0256F" w:rsidRPr="6A395C9D">
              <w:rPr>
                <w:b/>
                <w:bCs/>
              </w:rPr>
              <w:instrText>PAGE</w:instrText>
            </w:r>
            <w:r w:rsidR="00D0256F" w:rsidRPr="6A395C9D">
              <w:rPr>
                <w:b/>
                <w:bCs/>
                <w:sz w:val="24"/>
                <w:szCs w:val="24"/>
              </w:rPr>
              <w:fldChar w:fldCharType="separate"/>
            </w:r>
            <w:r w:rsidRPr="6A395C9D">
              <w:rPr>
                <w:b/>
                <w:bCs/>
                <w:noProof/>
              </w:rPr>
              <w:t>2</w:t>
            </w:r>
            <w:r w:rsidR="00D0256F" w:rsidRPr="6A395C9D">
              <w:rPr>
                <w:b/>
                <w:bCs/>
                <w:noProof/>
              </w:rPr>
              <w:fldChar w:fldCharType="end"/>
            </w:r>
            <w:r>
              <w:t xml:space="preserve"> av </w:t>
            </w:r>
            <w:r w:rsidR="00D0256F" w:rsidRPr="6A395C9D">
              <w:rPr>
                <w:b/>
                <w:bCs/>
                <w:noProof/>
              </w:rPr>
              <w:fldChar w:fldCharType="begin"/>
            </w:r>
            <w:r w:rsidR="00D0256F" w:rsidRPr="6A395C9D">
              <w:rPr>
                <w:b/>
                <w:bCs/>
              </w:rPr>
              <w:instrText>NUMPAGES</w:instrText>
            </w:r>
            <w:r w:rsidR="00D0256F" w:rsidRPr="6A395C9D">
              <w:rPr>
                <w:b/>
                <w:bCs/>
                <w:sz w:val="24"/>
                <w:szCs w:val="24"/>
              </w:rPr>
              <w:fldChar w:fldCharType="separate"/>
            </w:r>
            <w:r w:rsidRPr="6A395C9D">
              <w:rPr>
                <w:b/>
                <w:bCs/>
                <w:noProof/>
              </w:rPr>
              <w:t>5</w:t>
            </w:r>
            <w:r w:rsidR="00D0256F" w:rsidRPr="6A395C9D">
              <w:rPr>
                <w:b/>
                <w:bCs/>
                <w:noProof/>
              </w:rPr>
              <w:fldChar w:fldCharType="end"/>
            </w:r>
          </w:sdtContent>
        </w:sdt>
      </w:sdtContent>
    </w:sdt>
  </w:p>
  <w:p w14:paraId="15F18B5E" w14:textId="77777777" w:rsidR="00BC2B31" w:rsidRDefault="00BC2B31" w:rsidP="0092127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1A01F3">
    <w:pPr>
      <w:pStyle w:val="Bunntekst"/>
    </w:pPr>
  </w:p>
  <w:p w14:paraId="1231BE67" w14:textId="77777777" w:rsidR="002E3185" w:rsidRPr="00C3116A" w:rsidRDefault="002E3185" w:rsidP="001A01F3">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4434A" w14:textId="77777777" w:rsidR="001947C9" w:rsidRDefault="001947C9" w:rsidP="00921272">
      <w:r>
        <w:separator/>
      </w:r>
    </w:p>
    <w:p w14:paraId="09E622C9" w14:textId="77777777" w:rsidR="001947C9" w:rsidRDefault="001947C9" w:rsidP="00921272"/>
    <w:p w14:paraId="5CD135A3" w14:textId="77777777" w:rsidR="001947C9" w:rsidRDefault="001947C9" w:rsidP="00921272"/>
  </w:footnote>
  <w:footnote w:type="continuationSeparator" w:id="0">
    <w:p w14:paraId="5F39B63F" w14:textId="77777777" w:rsidR="001947C9" w:rsidRDefault="001947C9" w:rsidP="00921272">
      <w:r>
        <w:continuationSeparator/>
      </w:r>
    </w:p>
    <w:p w14:paraId="44118AD1" w14:textId="77777777" w:rsidR="001947C9" w:rsidRDefault="001947C9" w:rsidP="00921272"/>
    <w:p w14:paraId="70075E65" w14:textId="77777777" w:rsidR="001947C9" w:rsidRDefault="001947C9" w:rsidP="00921272"/>
  </w:footnote>
  <w:footnote w:type="continuationNotice" w:id="1">
    <w:p w14:paraId="2A46237E" w14:textId="77777777" w:rsidR="001947C9" w:rsidRDefault="001947C9" w:rsidP="00921272"/>
    <w:p w14:paraId="5FCC6D71" w14:textId="77777777" w:rsidR="001947C9" w:rsidRDefault="001947C9" w:rsidP="00921272"/>
    <w:p w14:paraId="408F6BA1" w14:textId="77777777" w:rsidR="001947C9" w:rsidRDefault="001947C9" w:rsidP="009212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7B10D" w14:textId="2B79B7E0" w:rsidR="00EA6F0E" w:rsidRDefault="00EA6F0E" w:rsidP="00EA6F0E">
    <w:pPr>
      <w:pStyle w:val="Topptekst"/>
    </w:pPr>
    <w:r>
      <w:br/>
    </w:r>
    <w:r>
      <w:rPr>
        <w:noProof/>
        <w:lang w:eastAsia="nb-NO"/>
      </w:rPr>
      <w:drawing>
        <wp:anchor distT="0" distB="0" distL="114300" distR="114300" simplePos="0" relativeHeight="251658243" behindDoc="0" locked="0" layoutInCell="1" allowOverlap="1" wp14:anchorId="0F83B9CB" wp14:editId="3F3EC9C7">
          <wp:simplePos x="0" y="0"/>
          <wp:positionH relativeFrom="column">
            <wp:posOffset>4671694</wp:posOffset>
          </wp:positionH>
          <wp:positionV relativeFrom="paragraph">
            <wp:posOffset>-450215</wp:posOffset>
          </wp:positionV>
          <wp:extent cx="2063115" cy="1332786"/>
          <wp:effectExtent l="0" t="0" r="0" b="1270"/>
          <wp:wrapNone/>
          <wp:docPr id="3" name="Bilde 3"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2B9900" w14:textId="5FEA84F4" w:rsidR="00BC2B31" w:rsidRDefault="00BC2B31" w:rsidP="00921272"/>
  <w:p w14:paraId="3C27B0EB" w14:textId="77777777" w:rsidR="00EA6F0E" w:rsidRDefault="00EA6F0E" w:rsidP="0092127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23B1ADD0" w:rsidR="00D44A50" w:rsidRPr="008864A8" w:rsidRDefault="008864A8" w:rsidP="008864A8">
    <w:pPr>
      <w:pStyle w:val="Topptekst"/>
      <w:ind w:left="-426"/>
      <w:rPr>
        <w:sz w:val="22"/>
        <w:szCs w:val="24"/>
      </w:rPr>
    </w:pPr>
    <w:r>
      <w:rPr>
        <w:sz w:val="22"/>
        <w:szCs w:val="24"/>
      </w:rPr>
      <w:br/>
    </w:r>
    <w:r w:rsidRPr="00861D46">
      <w:rPr>
        <w:noProof/>
        <w:sz w:val="22"/>
        <w:szCs w:val="24"/>
        <w:lang w:eastAsia="nb-NO"/>
      </w:rPr>
      <w:drawing>
        <wp:anchor distT="0" distB="0" distL="114300" distR="114300" simplePos="0" relativeHeight="251658242" behindDoc="1" locked="0" layoutInCell="1" allowOverlap="1" wp14:anchorId="6F18173A" wp14:editId="0A3FEBE8">
          <wp:simplePos x="0" y="0"/>
          <wp:positionH relativeFrom="column">
            <wp:posOffset>-836632</wp:posOffset>
          </wp:positionH>
          <wp:positionV relativeFrom="paragraph">
            <wp:posOffset>-453701</wp:posOffset>
          </wp:positionV>
          <wp:extent cx="7578372" cy="10716675"/>
          <wp:effectExtent l="0" t="0" r="3810" b="2540"/>
          <wp:wrapNone/>
          <wp:docPr id="735044520" name="Bilde 735044520"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Pr="00861D46">
      <w:rPr>
        <w:noProof/>
        <w:sz w:val="22"/>
        <w:szCs w:val="24"/>
        <w:lang w:eastAsia="nb-NO"/>
      </w:rPr>
      <w:drawing>
        <wp:anchor distT="0" distB="0" distL="114300" distR="114300" simplePos="0" relativeHeight="251658241" behindDoc="1" locked="0" layoutInCell="1" allowOverlap="1" wp14:anchorId="5149E30B" wp14:editId="1A980CF1">
          <wp:simplePos x="0" y="0"/>
          <wp:positionH relativeFrom="page">
            <wp:posOffset>5634990</wp:posOffset>
          </wp:positionH>
          <wp:positionV relativeFrom="page">
            <wp:posOffset>612140</wp:posOffset>
          </wp:positionV>
          <wp:extent cx="1080000" cy="561600"/>
          <wp:effectExtent l="0" t="0" r="6350" b="0"/>
          <wp:wrapNone/>
          <wp:docPr id="1918128407" name="Bilde 191812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Pr="00861D46">
      <w:rPr>
        <w:sz w:val="22"/>
        <w:szCs w:val="24"/>
      </w:rPr>
      <w:t>Økonomi- og forvaltningsetaten</w:t>
    </w:r>
    <w:r>
      <w:rPr>
        <w:sz w:val="22"/>
        <w:szCs w:val="24"/>
      </w:rPr>
      <w:br/>
    </w:r>
    <w:r>
      <w:rPr>
        <w:sz w:val="22"/>
        <w:szCs w:val="24"/>
      </w:rPr>
      <w:br/>
    </w:r>
    <w:r w:rsidR="00E23737" w:rsidRPr="00861D46">
      <w:rPr>
        <w:noProof/>
        <w:sz w:val="22"/>
        <w:szCs w:val="24"/>
        <w:lang w:eastAsia="nb-NO"/>
      </w:rPr>
      <w:drawing>
        <wp:anchor distT="0" distB="0" distL="114300" distR="114300" simplePos="0" relativeHeight="251658240" behindDoc="1" locked="0" layoutInCell="1" allowOverlap="1" wp14:anchorId="2CE627A7" wp14:editId="7EB673C3">
          <wp:simplePos x="0" y="0"/>
          <wp:positionH relativeFrom="column">
            <wp:posOffset>-837021</wp:posOffset>
          </wp:positionH>
          <wp:positionV relativeFrom="paragraph">
            <wp:posOffset>-435610</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4" w15:restartNumberingAfterBreak="0">
    <w:nsid w:val="046B25F3"/>
    <w:multiLevelType w:val="hybridMultilevel"/>
    <w:tmpl w:val="25EC4E08"/>
    <w:lvl w:ilvl="0" w:tplc="04140003">
      <w:start w:val="1"/>
      <w:numFmt w:val="bullet"/>
      <w:lvlText w:val="o"/>
      <w:lvlJc w:val="left"/>
      <w:pPr>
        <w:ind w:left="1068" w:hanging="360"/>
      </w:pPr>
      <w:rPr>
        <w:rFonts w:ascii="Courier New" w:hAnsi="Courier New" w:cs="Times New Roman" w:hint="default"/>
      </w:rPr>
    </w:lvl>
    <w:lvl w:ilvl="1" w:tplc="04140003">
      <w:start w:val="1"/>
      <w:numFmt w:val="bullet"/>
      <w:lvlText w:val="o"/>
      <w:lvlJc w:val="left"/>
      <w:pPr>
        <w:ind w:left="1788" w:hanging="360"/>
      </w:pPr>
      <w:rPr>
        <w:rFonts w:ascii="Courier New" w:hAnsi="Courier New" w:cs="Courier New" w:hint="default"/>
      </w:rPr>
    </w:lvl>
    <w:lvl w:ilvl="2" w:tplc="04140003">
      <w:start w:val="1"/>
      <w:numFmt w:val="bullet"/>
      <w:lvlText w:val="o"/>
      <w:lvlJc w:val="left"/>
      <w:pPr>
        <w:ind w:left="2508" w:hanging="360"/>
      </w:pPr>
      <w:rPr>
        <w:rFonts w:ascii="Courier New" w:hAnsi="Courier New" w:cs="Times New Roman"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5485A1A"/>
    <w:multiLevelType w:val="hybridMultilevel"/>
    <w:tmpl w:val="D7067A88"/>
    <w:lvl w:ilvl="0" w:tplc="04140003">
      <w:start w:val="1"/>
      <w:numFmt w:val="bullet"/>
      <w:lvlText w:val="o"/>
      <w:lvlJc w:val="left"/>
      <w:pPr>
        <w:ind w:left="1080" w:hanging="360"/>
      </w:pPr>
      <w:rPr>
        <w:rFonts w:ascii="Courier New" w:hAnsi="Courier New" w:cs="Times New Roman"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7" w15:restartNumberingAfterBreak="0">
    <w:nsid w:val="0700494A"/>
    <w:multiLevelType w:val="hybridMultilevel"/>
    <w:tmpl w:val="D8EEC216"/>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072D66C6"/>
    <w:multiLevelType w:val="multilevel"/>
    <w:tmpl w:val="1B4468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78A748A"/>
    <w:multiLevelType w:val="multilevel"/>
    <w:tmpl w:val="57B88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8E021E4"/>
    <w:multiLevelType w:val="multilevel"/>
    <w:tmpl w:val="CCC8D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0E2221"/>
    <w:multiLevelType w:val="multilevel"/>
    <w:tmpl w:val="EB468E2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2" w15:restartNumberingAfterBreak="0">
    <w:nsid w:val="0C8C75AC"/>
    <w:multiLevelType w:val="hybridMultilevel"/>
    <w:tmpl w:val="A5A42C5A"/>
    <w:lvl w:ilvl="0" w:tplc="E10ABF80">
      <w:start w:val="1"/>
      <w:numFmt w:val="lowerLetter"/>
      <w:lvlText w:val="%1)"/>
      <w:lvlJc w:val="left"/>
      <w:pPr>
        <w:tabs>
          <w:tab w:val="num" w:pos="360"/>
        </w:tabs>
        <w:ind w:left="360" w:hanging="360"/>
      </w:pPr>
      <w:rPr>
        <w:color w:val="auto"/>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3" w15:restartNumberingAfterBreak="0">
    <w:nsid w:val="0CE90475"/>
    <w:multiLevelType w:val="multilevel"/>
    <w:tmpl w:val="68AAB6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9267A0F"/>
    <w:multiLevelType w:val="multilevel"/>
    <w:tmpl w:val="A9C45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6"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0010997"/>
    <w:multiLevelType w:val="multilevel"/>
    <w:tmpl w:val="09A67DE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26006F7"/>
    <w:multiLevelType w:val="multilevel"/>
    <w:tmpl w:val="DFCE7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60B3DF9"/>
    <w:multiLevelType w:val="hybridMultilevel"/>
    <w:tmpl w:val="8F007A90"/>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26EA21F8"/>
    <w:multiLevelType w:val="multilevel"/>
    <w:tmpl w:val="E2B6E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22" w15:restartNumberingAfterBreak="0">
    <w:nsid w:val="29AB4BE3"/>
    <w:multiLevelType w:val="hybridMultilevel"/>
    <w:tmpl w:val="0D96818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F620B51"/>
    <w:multiLevelType w:val="hybridMultilevel"/>
    <w:tmpl w:val="881E77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3250667D"/>
    <w:multiLevelType w:val="multilevel"/>
    <w:tmpl w:val="0E7E6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B044770"/>
    <w:multiLevelType w:val="multilevel"/>
    <w:tmpl w:val="945409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C9271D1"/>
    <w:multiLevelType w:val="multilevel"/>
    <w:tmpl w:val="4A16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C9842FE"/>
    <w:multiLevelType w:val="multilevel"/>
    <w:tmpl w:val="77989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56912C6"/>
    <w:multiLevelType w:val="multilevel"/>
    <w:tmpl w:val="C7520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5" w15:restartNumberingAfterBreak="0">
    <w:nsid w:val="47037457"/>
    <w:multiLevelType w:val="multilevel"/>
    <w:tmpl w:val="F4700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DCA7629"/>
    <w:multiLevelType w:val="multilevel"/>
    <w:tmpl w:val="7C0C3B9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sz w:val="24"/>
        <w:szCs w:val="28"/>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15:restartNumberingAfterBreak="0">
    <w:nsid w:val="4DE918F7"/>
    <w:multiLevelType w:val="multilevel"/>
    <w:tmpl w:val="E16A2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DF16545"/>
    <w:multiLevelType w:val="multilevel"/>
    <w:tmpl w:val="84066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41" w15:restartNumberingAfterBreak="0">
    <w:nsid w:val="52F67A5E"/>
    <w:multiLevelType w:val="multilevel"/>
    <w:tmpl w:val="6A70A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5BE30A0"/>
    <w:multiLevelType w:val="multilevel"/>
    <w:tmpl w:val="40B4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6D26FD6"/>
    <w:multiLevelType w:val="hybridMultilevel"/>
    <w:tmpl w:val="69EE48B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5" w15:restartNumberingAfterBreak="0">
    <w:nsid w:val="597365F6"/>
    <w:multiLevelType w:val="hybridMultilevel"/>
    <w:tmpl w:val="A03EFF4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6"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E343409"/>
    <w:multiLevelType w:val="multilevel"/>
    <w:tmpl w:val="FF9CCE0E"/>
    <w:lvl w:ilvl="0">
      <w:start w:val="1"/>
      <w:numFmt w:val="decimal"/>
      <w:pStyle w:val="Overskrift2"/>
      <w:lvlText w:val="%1"/>
      <w:lvlJc w:val="left"/>
      <w:pPr>
        <w:tabs>
          <w:tab w:val="num" w:pos="3402"/>
        </w:tabs>
        <w:ind w:left="454" w:hanging="454"/>
      </w:pPr>
      <w:rPr>
        <w:rFonts w:hint="default"/>
        <w:i w:val="0"/>
        <w:color w:val="auto"/>
      </w:rPr>
    </w:lvl>
    <w:lvl w:ilvl="1">
      <w:start w:val="1"/>
      <w:numFmt w:val="decimal"/>
      <w:pStyle w:val="Overskrift3"/>
      <w:isLgl/>
      <w:lvlText w:val="%1.%2"/>
      <w:lvlJc w:val="left"/>
      <w:pPr>
        <w:tabs>
          <w:tab w:val="num" w:pos="964"/>
        </w:tabs>
        <w:ind w:left="720" w:hanging="720"/>
      </w:pPr>
      <w:rPr>
        <w:rFonts w:hint="default"/>
        <w:sz w:val="24"/>
      </w:rPr>
    </w:lvl>
    <w:lvl w:ilvl="2">
      <w:start w:val="1"/>
      <w:numFmt w:val="decimal"/>
      <w:pStyle w:val="Overskrift4"/>
      <w:isLgl/>
      <w:lvlText w:val="%1.%2.%3"/>
      <w:lvlJc w:val="left"/>
      <w:pPr>
        <w:ind w:left="720" w:hanging="720"/>
      </w:pPr>
      <w:rPr>
        <w:rFonts w:hint="default"/>
        <w:i w:val="0"/>
        <w:sz w:val="22"/>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8"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F324598"/>
    <w:multiLevelType w:val="multilevel"/>
    <w:tmpl w:val="1C240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016098E"/>
    <w:multiLevelType w:val="multilevel"/>
    <w:tmpl w:val="56D4596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51" w15:restartNumberingAfterBreak="0">
    <w:nsid w:val="61717ADF"/>
    <w:multiLevelType w:val="hybridMultilevel"/>
    <w:tmpl w:val="394A5B12"/>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Times New Roman"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Times New Roman"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Times New Roman" w:hint="default"/>
      </w:rPr>
    </w:lvl>
    <w:lvl w:ilvl="8" w:tplc="04140005">
      <w:start w:val="1"/>
      <w:numFmt w:val="bullet"/>
      <w:lvlText w:val=""/>
      <w:lvlJc w:val="left"/>
      <w:pPr>
        <w:ind w:left="6120" w:hanging="360"/>
      </w:pPr>
      <w:rPr>
        <w:rFonts w:ascii="Wingdings" w:hAnsi="Wingdings" w:hint="default"/>
      </w:rPr>
    </w:lvl>
  </w:abstractNum>
  <w:abstractNum w:abstractNumId="52" w15:restartNumberingAfterBreak="0">
    <w:nsid w:val="62442643"/>
    <w:multiLevelType w:val="hybridMultilevel"/>
    <w:tmpl w:val="0EC89192"/>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3"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54" w15:restartNumberingAfterBreak="0">
    <w:nsid w:val="669475DD"/>
    <w:multiLevelType w:val="hybridMultilevel"/>
    <w:tmpl w:val="BC2094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5"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929074D"/>
    <w:multiLevelType w:val="hybridMultilevel"/>
    <w:tmpl w:val="432C39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7" w15:restartNumberingAfterBreak="0">
    <w:nsid w:val="6BA8667B"/>
    <w:multiLevelType w:val="multilevel"/>
    <w:tmpl w:val="AFEA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CE67EE9"/>
    <w:multiLevelType w:val="multilevel"/>
    <w:tmpl w:val="F0AA453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59" w15:restartNumberingAfterBreak="0">
    <w:nsid w:val="6DC57CCA"/>
    <w:multiLevelType w:val="multilevel"/>
    <w:tmpl w:val="643AA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2087016"/>
    <w:multiLevelType w:val="multilevel"/>
    <w:tmpl w:val="A4A2707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2" w15:restartNumberingAfterBreak="0">
    <w:nsid w:val="72125E0D"/>
    <w:multiLevelType w:val="multilevel"/>
    <w:tmpl w:val="C5F60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24B70AA"/>
    <w:multiLevelType w:val="multilevel"/>
    <w:tmpl w:val="CD76C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5C254EE"/>
    <w:multiLevelType w:val="multilevel"/>
    <w:tmpl w:val="FE2689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7AD7FC7"/>
    <w:multiLevelType w:val="hybridMultilevel"/>
    <w:tmpl w:val="94506A42"/>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7" w15:restartNumberingAfterBreak="0">
    <w:nsid w:val="7A6E1A2C"/>
    <w:multiLevelType w:val="multilevel"/>
    <w:tmpl w:val="8766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D6015F6"/>
    <w:multiLevelType w:val="multilevel"/>
    <w:tmpl w:val="7DF8FFE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9"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E0130A6"/>
    <w:multiLevelType w:val="multilevel"/>
    <w:tmpl w:val="13AAB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EFA10BD"/>
    <w:multiLevelType w:val="hybridMultilevel"/>
    <w:tmpl w:val="BE2C397A"/>
    <w:lvl w:ilvl="0" w:tplc="04140001">
      <w:start w:val="1"/>
      <w:numFmt w:val="bullet"/>
      <w:lvlText w:val=""/>
      <w:lvlJc w:val="left"/>
      <w:pPr>
        <w:tabs>
          <w:tab w:val="num" w:pos="720"/>
        </w:tabs>
        <w:ind w:left="720" w:hanging="360"/>
      </w:pPr>
      <w:rPr>
        <w:rFonts w:ascii="Symbol" w:hAnsi="Symbol" w:hint="default"/>
      </w:rPr>
    </w:lvl>
    <w:lvl w:ilvl="1" w:tplc="04140001">
      <w:start w:val="1"/>
      <w:numFmt w:val="bullet"/>
      <w:lvlText w:val=""/>
      <w:lvlJc w:val="left"/>
      <w:pPr>
        <w:tabs>
          <w:tab w:val="num" w:pos="1440"/>
        </w:tabs>
        <w:ind w:left="1440" w:hanging="360"/>
      </w:pPr>
      <w:rPr>
        <w:rFonts w:ascii="Symbol" w:hAnsi="Symbol"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F3910CE"/>
    <w:multiLevelType w:val="multilevel"/>
    <w:tmpl w:val="B05AE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84125785">
    <w:abstractNumId w:val="47"/>
  </w:num>
  <w:num w:numId="2" w16cid:durableId="716048353">
    <w:abstractNumId w:val="12"/>
  </w:num>
  <w:num w:numId="3" w16cid:durableId="392043011">
    <w:abstractNumId w:val="56"/>
  </w:num>
  <w:num w:numId="4" w16cid:durableId="1077172973">
    <w:abstractNumId w:val="51"/>
  </w:num>
  <w:num w:numId="5" w16cid:durableId="736366054">
    <w:abstractNumId w:val="71"/>
  </w:num>
  <w:num w:numId="6" w16cid:durableId="449662542">
    <w:abstractNumId w:val="7"/>
  </w:num>
  <w:num w:numId="7" w16cid:durableId="407312253">
    <w:abstractNumId w:val="52"/>
  </w:num>
  <w:num w:numId="8" w16cid:durableId="1504777572">
    <w:abstractNumId w:val="6"/>
  </w:num>
  <w:num w:numId="9" w16cid:durableId="1045134325">
    <w:abstractNumId w:val="19"/>
  </w:num>
  <w:num w:numId="10" w16cid:durableId="1275016239">
    <w:abstractNumId w:val="4"/>
  </w:num>
  <w:num w:numId="11" w16cid:durableId="1165362798">
    <w:abstractNumId w:val="66"/>
  </w:num>
  <w:num w:numId="12" w16cid:durableId="1971007535">
    <w:abstractNumId w:val="64"/>
  </w:num>
  <w:num w:numId="13" w16cid:durableId="860121233">
    <w:abstractNumId w:val="45"/>
  </w:num>
  <w:num w:numId="14" w16cid:durableId="510878186">
    <w:abstractNumId w:val="44"/>
  </w:num>
  <w:num w:numId="15" w16cid:durableId="2068644295">
    <w:abstractNumId w:val="42"/>
  </w:num>
  <w:num w:numId="16" w16cid:durableId="608662095">
    <w:abstractNumId w:val="3"/>
  </w:num>
  <w:num w:numId="17" w16cid:durableId="188498173">
    <w:abstractNumId w:val="28"/>
  </w:num>
  <w:num w:numId="18" w16cid:durableId="1369404536">
    <w:abstractNumId w:val="46"/>
  </w:num>
  <w:num w:numId="19" w16cid:durableId="355231040">
    <w:abstractNumId w:val="69"/>
  </w:num>
  <w:num w:numId="20" w16cid:durableId="259224023">
    <w:abstractNumId w:val="16"/>
  </w:num>
  <w:num w:numId="21" w16cid:durableId="2051562927">
    <w:abstractNumId w:val="60"/>
  </w:num>
  <w:num w:numId="22" w16cid:durableId="132214514">
    <w:abstractNumId w:val="5"/>
  </w:num>
  <w:num w:numId="23" w16cid:durableId="77288762">
    <w:abstractNumId w:val="40"/>
  </w:num>
  <w:num w:numId="24" w16cid:durableId="706609983">
    <w:abstractNumId w:val="53"/>
  </w:num>
  <w:num w:numId="25" w16cid:durableId="720373113">
    <w:abstractNumId w:val="48"/>
  </w:num>
  <w:num w:numId="26" w16cid:durableId="448207259">
    <w:abstractNumId w:val="34"/>
  </w:num>
  <w:num w:numId="27" w16cid:durableId="1046415271">
    <w:abstractNumId w:val="15"/>
  </w:num>
  <w:num w:numId="28" w16cid:durableId="664866168">
    <w:abstractNumId w:val="55"/>
  </w:num>
  <w:num w:numId="29" w16cid:durableId="539754917">
    <w:abstractNumId w:val="27"/>
  </w:num>
  <w:num w:numId="30" w16cid:durableId="1554736542">
    <w:abstractNumId w:val="36"/>
  </w:num>
  <w:num w:numId="31" w16cid:durableId="90782913">
    <w:abstractNumId w:val="29"/>
  </w:num>
  <w:num w:numId="32" w16cid:durableId="1138575661">
    <w:abstractNumId w:val="65"/>
  </w:num>
  <w:num w:numId="33" w16cid:durableId="1355839391">
    <w:abstractNumId w:val="32"/>
  </w:num>
  <w:num w:numId="34" w16cid:durableId="1358849912">
    <w:abstractNumId w:val="21"/>
  </w:num>
  <w:num w:numId="35" w16cid:durableId="1790972163">
    <w:abstractNumId w:val="24"/>
  </w:num>
  <w:num w:numId="36" w16cid:durableId="107042849">
    <w:abstractNumId w:val="11"/>
  </w:num>
  <w:num w:numId="37" w16cid:durableId="1105031039">
    <w:abstractNumId w:val="23"/>
  </w:num>
  <w:num w:numId="38" w16cid:durableId="831674552">
    <w:abstractNumId w:val="30"/>
  </w:num>
  <w:num w:numId="39" w16cid:durableId="1038043616">
    <w:abstractNumId w:val="68"/>
  </w:num>
  <w:num w:numId="40" w16cid:durableId="1263417887">
    <w:abstractNumId w:val="1"/>
  </w:num>
  <w:num w:numId="41" w16cid:durableId="994725801">
    <w:abstractNumId w:val="67"/>
  </w:num>
  <w:num w:numId="42" w16cid:durableId="1049458157">
    <w:abstractNumId w:val="2"/>
  </w:num>
  <w:num w:numId="43" w16cid:durableId="631249760">
    <w:abstractNumId w:val="57"/>
  </w:num>
  <w:num w:numId="44" w16cid:durableId="649142015">
    <w:abstractNumId w:val="26"/>
  </w:num>
  <w:num w:numId="45" w16cid:durableId="2069919270">
    <w:abstractNumId w:val="0"/>
  </w:num>
  <w:num w:numId="46" w16cid:durableId="1747339544">
    <w:abstractNumId w:val="61"/>
  </w:num>
  <w:num w:numId="47" w16cid:durableId="1920553226">
    <w:abstractNumId w:val="43"/>
  </w:num>
  <w:num w:numId="48" w16cid:durableId="431827153">
    <w:abstractNumId w:val="58"/>
  </w:num>
  <w:num w:numId="49" w16cid:durableId="360016956">
    <w:abstractNumId w:val="50"/>
  </w:num>
  <w:num w:numId="50" w16cid:durableId="2040737412">
    <w:abstractNumId w:val="22"/>
  </w:num>
  <w:num w:numId="51" w16cid:durableId="1454864232">
    <w:abstractNumId w:val="25"/>
  </w:num>
  <w:num w:numId="52" w16cid:durableId="1386679595">
    <w:abstractNumId w:val="54"/>
  </w:num>
  <w:num w:numId="53" w16cid:durableId="907232412">
    <w:abstractNumId w:val="63"/>
  </w:num>
  <w:num w:numId="54" w16cid:durableId="2039816360">
    <w:abstractNumId w:val="14"/>
  </w:num>
  <w:num w:numId="55" w16cid:durableId="1477258144">
    <w:abstractNumId w:val="9"/>
  </w:num>
  <w:num w:numId="56" w16cid:durableId="1801919362">
    <w:abstractNumId w:val="10"/>
  </w:num>
  <w:num w:numId="57" w16cid:durableId="1339498328">
    <w:abstractNumId w:val="47"/>
  </w:num>
  <w:num w:numId="58" w16cid:durableId="1447506711">
    <w:abstractNumId w:val="37"/>
  </w:num>
  <w:num w:numId="59" w16cid:durableId="1260602078">
    <w:abstractNumId w:val="17"/>
  </w:num>
  <w:num w:numId="60" w16cid:durableId="1595625688">
    <w:abstractNumId w:val="13"/>
  </w:num>
  <w:num w:numId="61" w16cid:durableId="1760249628">
    <w:abstractNumId w:val="33"/>
  </w:num>
  <w:num w:numId="62" w16cid:durableId="1985157337">
    <w:abstractNumId w:val="41"/>
  </w:num>
  <w:num w:numId="63" w16cid:durableId="1752190796">
    <w:abstractNumId w:val="72"/>
  </w:num>
  <w:num w:numId="64" w16cid:durableId="48774013">
    <w:abstractNumId w:val="49"/>
  </w:num>
  <w:num w:numId="65" w16cid:durableId="1957517374">
    <w:abstractNumId w:val="62"/>
  </w:num>
  <w:num w:numId="66" w16cid:durableId="193276005">
    <w:abstractNumId w:val="70"/>
  </w:num>
  <w:num w:numId="67" w16cid:durableId="649945090">
    <w:abstractNumId w:val="59"/>
  </w:num>
  <w:num w:numId="68" w16cid:durableId="1024094540">
    <w:abstractNumId w:val="8"/>
  </w:num>
  <w:num w:numId="69" w16cid:durableId="1178278210">
    <w:abstractNumId w:val="38"/>
  </w:num>
  <w:num w:numId="70" w16cid:durableId="727413906">
    <w:abstractNumId w:val="18"/>
  </w:num>
  <w:num w:numId="71" w16cid:durableId="278605818">
    <w:abstractNumId w:val="39"/>
  </w:num>
  <w:num w:numId="72" w16cid:durableId="1350792107">
    <w:abstractNumId w:val="31"/>
  </w:num>
  <w:num w:numId="73" w16cid:durableId="936719395">
    <w:abstractNumId w:val="20"/>
  </w:num>
  <w:num w:numId="74" w16cid:durableId="894505223">
    <w:abstractNumId w:val="35"/>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7A7"/>
    <w:rsid w:val="0000113B"/>
    <w:rsid w:val="0000304B"/>
    <w:rsid w:val="00005EB3"/>
    <w:rsid w:val="000119BE"/>
    <w:rsid w:val="0001241E"/>
    <w:rsid w:val="000150C7"/>
    <w:rsid w:val="000201E5"/>
    <w:rsid w:val="0002079F"/>
    <w:rsid w:val="00020B54"/>
    <w:rsid w:val="00021717"/>
    <w:rsid w:val="00022D98"/>
    <w:rsid w:val="00027A45"/>
    <w:rsid w:val="0003141C"/>
    <w:rsid w:val="00033B52"/>
    <w:rsid w:val="00040561"/>
    <w:rsid w:val="00042763"/>
    <w:rsid w:val="000457A0"/>
    <w:rsid w:val="00050ED9"/>
    <w:rsid w:val="0005249D"/>
    <w:rsid w:val="00057FAD"/>
    <w:rsid w:val="00065DD3"/>
    <w:rsid w:val="00067A87"/>
    <w:rsid w:val="000718B1"/>
    <w:rsid w:val="00074B8E"/>
    <w:rsid w:val="0007699B"/>
    <w:rsid w:val="00080BE2"/>
    <w:rsid w:val="00081C7F"/>
    <w:rsid w:val="00082056"/>
    <w:rsid w:val="00095EC1"/>
    <w:rsid w:val="000A0F28"/>
    <w:rsid w:val="000A108E"/>
    <w:rsid w:val="000A5051"/>
    <w:rsid w:val="000A69DE"/>
    <w:rsid w:val="000B07F8"/>
    <w:rsid w:val="000B3D08"/>
    <w:rsid w:val="000B5065"/>
    <w:rsid w:val="000B7636"/>
    <w:rsid w:val="000B7672"/>
    <w:rsid w:val="000C04C4"/>
    <w:rsid w:val="000C1117"/>
    <w:rsid w:val="000C1834"/>
    <w:rsid w:val="000C4565"/>
    <w:rsid w:val="000C5932"/>
    <w:rsid w:val="000C635B"/>
    <w:rsid w:val="000D19C9"/>
    <w:rsid w:val="000D3A7F"/>
    <w:rsid w:val="000D48EC"/>
    <w:rsid w:val="000D6956"/>
    <w:rsid w:val="000D7101"/>
    <w:rsid w:val="000E0681"/>
    <w:rsid w:val="000E2E73"/>
    <w:rsid w:val="000E575A"/>
    <w:rsid w:val="000E7351"/>
    <w:rsid w:val="000F35B8"/>
    <w:rsid w:val="000F4FC6"/>
    <w:rsid w:val="000F5F4D"/>
    <w:rsid w:val="00101B1F"/>
    <w:rsid w:val="00115D42"/>
    <w:rsid w:val="0011700D"/>
    <w:rsid w:val="001171F1"/>
    <w:rsid w:val="00117C51"/>
    <w:rsid w:val="00121D63"/>
    <w:rsid w:val="00122C35"/>
    <w:rsid w:val="0012415F"/>
    <w:rsid w:val="00124E62"/>
    <w:rsid w:val="001262B6"/>
    <w:rsid w:val="00126A5B"/>
    <w:rsid w:val="00127404"/>
    <w:rsid w:val="00133AB5"/>
    <w:rsid w:val="00134D21"/>
    <w:rsid w:val="001357FB"/>
    <w:rsid w:val="00142C47"/>
    <w:rsid w:val="001454DB"/>
    <w:rsid w:val="00151E56"/>
    <w:rsid w:val="001525FC"/>
    <w:rsid w:val="00152BB1"/>
    <w:rsid w:val="00153CD4"/>
    <w:rsid w:val="0015501B"/>
    <w:rsid w:val="0016163F"/>
    <w:rsid w:val="00171ADF"/>
    <w:rsid w:val="001735A6"/>
    <w:rsid w:val="0017636C"/>
    <w:rsid w:val="00184AE8"/>
    <w:rsid w:val="00184F02"/>
    <w:rsid w:val="0018504C"/>
    <w:rsid w:val="00186573"/>
    <w:rsid w:val="00186CAE"/>
    <w:rsid w:val="00186D02"/>
    <w:rsid w:val="00187136"/>
    <w:rsid w:val="00187577"/>
    <w:rsid w:val="00192826"/>
    <w:rsid w:val="001947C9"/>
    <w:rsid w:val="001A01F3"/>
    <w:rsid w:val="001A2451"/>
    <w:rsid w:val="001A3FA0"/>
    <w:rsid w:val="001A4053"/>
    <w:rsid w:val="001AC01A"/>
    <w:rsid w:val="001C09E8"/>
    <w:rsid w:val="001C2E69"/>
    <w:rsid w:val="001C4581"/>
    <w:rsid w:val="001C45EB"/>
    <w:rsid w:val="001C5763"/>
    <w:rsid w:val="001C57BE"/>
    <w:rsid w:val="001C590F"/>
    <w:rsid w:val="001D041C"/>
    <w:rsid w:val="001D1A82"/>
    <w:rsid w:val="001D52AD"/>
    <w:rsid w:val="001E1257"/>
    <w:rsid w:val="001E2E01"/>
    <w:rsid w:val="001F112F"/>
    <w:rsid w:val="001F18CF"/>
    <w:rsid w:val="001F1D9C"/>
    <w:rsid w:val="001F21CD"/>
    <w:rsid w:val="002024B6"/>
    <w:rsid w:val="0020267E"/>
    <w:rsid w:val="00204DFD"/>
    <w:rsid w:val="002059E7"/>
    <w:rsid w:val="00210C5E"/>
    <w:rsid w:val="00212D72"/>
    <w:rsid w:val="00214B86"/>
    <w:rsid w:val="00216375"/>
    <w:rsid w:val="00223993"/>
    <w:rsid w:val="002252BB"/>
    <w:rsid w:val="002269C8"/>
    <w:rsid w:val="0022770D"/>
    <w:rsid w:val="00232706"/>
    <w:rsid w:val="002337F7"/>
    <w:rsid w:val="00242EB1"/>
    <w:rsid w:val="00247C22"/>
    <w:rsid w:val="0025137B"/>
    <w:rsid w:val="0025209E"/>
    <w:rsid w:val="00253644"/>
    <w:rsid w:val="0025699D"/>
    <w:rsid w:val="002621DE"/>
    <w:rsid w:val="00263ACA"/>
    <w:rsid w:val="00265CB3"/>
    <w:rsid w:val="00266AE4"/>
    <w:rsid w:val="00270F67"/>
    <w:rsid w:val="00271CDA"/>
    <w:rsid w:val="00280345"/>
    <w:rsid w:val="002807D5"/>
    <w:rsid w:val="00282745"/>
    <w:rsid w:val="00283093"/>
    <w:rsid w:val="00285DE3"/>
    <w:rsid w:val="00287F74"/>
    <w:rsid w:val="002A09C6"/>
    <w:rsid w:val="002A2389"/>
    <w:rsid w:val="002A25F0"/>
    <w:rsid w:val="002A28AC"/>
    <w:rsid w:val="002A6274"/>
    <w:rsid w:val="002B0CC6"/>
    <w:rsid w:val="002B66D0"/>
    <w:rsid w:val="002C37E8"/>
    <w:rsid w:val="002C42BE"/>
    <w:rsid w:val="002C4B7E"/>
    <w:rsid w:val="002C4FAF"/>
    <w:rsid w:val="002C6347"/>
    <w:rsid w:val="002C7221"/>
    <w:rsid w:val="002D090F"/>
    <w:rsid w:val="002D0B3C"/>
    <w:rsid w:val="002D317C"/>
    <w:rsid w:val="002E0D08"/>
    <w:rsid w:val="002E1672"/>
    <w:rsid w:val="002E3185"/>
    <w:rsid w:val="002E3E90"/>
    <w:rsid w:val="002E4955"/>
    <w:rsid w:val="002E637A"/>
    <w:rsid w:val="002E7AF0"/>
    <w:rsid w:val="002F0B04"/>
    <w:rsid w:val="002F2A69"/>
    <w:rsid w:val="002F2C7F"/>
    <w:rsid w:val="002F3979"/>
    <w:rsid w:val="0030173C"/>
    <w:rsid w:val="0030657D"/>
    <w:rsid w:val="00307012"/>
    <w:rsid w:val="00311466"/>
    <w:rsid w:val="00325D57"/>
    <w:rsid w:val="00327B0F"/>
    <w:rsid w:val="003356D5"/>
    <w:rsid w:val="00337BF6"/>
    <w:rsid w:val="0034088F"/>
    <w:rsid w:val="00340A1D"/>
    <w:rsid w:val="00340C28"/>
    <w:rsid w:val="003443B7"/>
    <w:rsid w:val="00344AD6"/>
    <w:rsid w:val="003530AD"/>
    <w:rsid w:val="003536EC"/>
    <w:rsid w:val="003550BA"/>
    <w:rsid w:val="00357BF7"/>
    <w:rsid w:val="0036733F"/>
    <w:rsid w:val="00370E48"/>
    <w:rsid w:val="00372677"/>
    <w:rsid w:val="00375CFB"/>
    <w:rsid w:val="003763B9"/>
    <w:rsid w:val="00385D32"/>
    <w:rsid w:val="00385EAB"/>
    <w:rsid w:val="003905EE"/>
    <w:rsid w:val="00390D28"/>
    <w:rsid w:val="00392A4B"/>
    <w:rsid w:val="0039495B"/>
    <w:rsid w:val="00394D14"/>
    <w:rsid w:val="003952F9"/>
    <w:rsid w:val="0039604D"/>
    <w:rsid w:val="00397C0D"/>
    <w:rsid w:val="003A3DC8"/>
    <w:rsid w:val="003A4359"/>
    <w:rsid w:val="003A4433"/>
    <w:rsid w:val="003A5E65"/>
    <w:rsid w:val="003A77DB"/>
    <w:rsid w:val="003C2C23"/>
    <w:rsid w:val="003C3EEB"/>
    <w:rsid w:val="003D2F3F"/>
    <w:rsid w:val="003D472D"/>
    <w:rsid w:val="003D4CCF"/>
    <w:rsid w:val="003D6D56"/>
    <w:rsid w:val="003E00F9"/>
    <w:rsid w:val="003E2A9E"/>
    <w:rsid w:val="003F0585"/>
    <w:rsid w:val="003F31B4"/>
    <w:rsid w:val="003F3384"/>
    <w:rsid w:val="003F7502"/>
    <w:rsid w:val="00400E23"/>
    <w:rsid w:val="00407CB2"/>
    <w:rsid w:val="0041311F"/>
    <w:rsid w:val="00416BCB"/>
    <w:rsid w:val="0042097D"/>
    <w:rsid w:val="004211D1"/>
    <w:rsid w:val="00424EE9"/>
    <w:rsid w:val="00427636"/>
    <w:rsid w:val="0042783E"/>
    <w:rsid w:val="0043135B"/>
    <w:rsid w:val="00435DD2"/>
    <w:rsid w:val="004365EA"/>
    <w:rsid w:val="00436AB5"/>
    <w:rsid w:val="00436D60"/>
    <w:rsid w:val="00442E77"/>
    <w:rsid w:val="00445584"/>
    <w:rsid w:val="00445FA2"/>
    <w:rsid w:val="004512CE"/>
    <w:rsid w:val="00453280"/>
    <w:rsid w:val="00453B4F"/>
    <w:rsid w:val="00460BA6"/>
    <w:rsid w:val="00464237"/>
    <w:rsid w:val="00466574"/>
    <w:rsid w:val="00466A2B"/>
    <w:rsid w:val="00467B59"/>
    <w:rsid w:val="0047250B"/>
    <w:rsid w:val="004727B3"/>
    <w:rsid w:val="0047463D"/>
    <w:rsid w:val="00480F2C"/>
    <w:rsid w:val="004836DC"/>
    <w:rsid w:val="00483FE0"/>
    <w:rsid w:val="00484DC8"/>
    <w:rsid w:val="00486243"/>
    <w:rsid w:val="00486288"/>
    <w:rsid w:val="0049233C"/>
    <w:rsid w:val="004961E3"/>
    <w:rsid w:val="00496C8B"/>
    <w:rsid w:val="004A51A9"/>
    <w:rsid w:val="004A5BE3"/>
    <w:rsid w:val="004B18B9"/>
    <w:rsid w:val="004B3459"/>
    <w:rsid w:val="004B3870"/>
    <w:rsid w:val="004B6945"/>
    <w:rsid w:val="004B7F2C"/>
    <w:rsid w:val="004C6FA8"/>
    <w:rsid w:val="004D16B1"/>
    <w:rsid w:val="004D1C8E"/>
    <w:rsid w:val="004D2F7D"/>
    <w:rsid w:val="004D401C"/>
    <w:rsid w:val="004E1EDB"/>
    <w:rsid w:val="004E2289"/>
    <w:rsid w:val="004E28B0"/>
    <w:rsid w:val="004E32D9"/>
    <w:rsid w:val="004E3A94"/>
    <w:rsid w:val="004E54DA"/>
    <w:rsid w:val="004E7F3B"/>
    <w:rsid w:val="004F1F3A"/>
    <w:rsid w:val="004F4FFA"/>
    <w:rsid w:val="00507A70"/>
    <w:rsid w:val="00510A46"/>
    <w:rsid w:val="005134B0"/>
    <w:rsid w:val="00517DC6"/>
    <w:rsid w:val="00521425"/>
    <w:rsid w:val="00525EE6"/>
    <w:rsid w:val="00533FB6"/>
    <w:rsid w:val="00535265"/>
    <w:rsid w:val="0054049C"/>
    <w:rsid w:val="00543537"/>
    <w:rsid w:val="0055183B"/>
    <w:rsid w:val="00552318"/>
    <w:rsid w:val="00560D31"/>
    <w:rsid w:val="00566119"/>
    <w:rsid w:val="00567104"/>
    <w:rsid w:val="0057006B"/>
    <w:rsid w:val="00572552"/>
    <w:rsid w:val="00574B72"/>
    <w:rsid w:val="005812E4"/>
    <w:rsid w:val="0058211E"/>
    <w:rsid w:val="00585B79"/>
    <w:rsid w:val="0058674E"/>
    <w:rsid w:val="0059468A"/>
    <w:rsid w:val="00595FDC"/>
    <w:rsid w:val="005978EC"/>
    <w:rsid w:val="005A12AF"/>
    <w:rsid w:val="005A16FC"/>
    <w:rsid w:val="005A4215"/>
    <w:rsid w:val="005A5632"/>
    <w:rsid w:val="005B0A42"/>
    <w:rsid w:val="005C1B24"/>
    <w:rsid w:val="005C219C"/>
    <w:rsid w:val="005C3DAD"/>
    <w:rsid w:val="005C43C5"/>
    <w:rsid w:val="005D093C"/>
    <w:rsid w:val="005D12D6"/>
    <w:rsid w:val="005D2D6E"/>
    <w:rsid w:val="005F1D10"/>
    <w:rsid w:val="005F244E"/>
    <w:rsid w:val="005F2485"/>
    <w:rsid w:val="005F3703"/>
    <w:rsid w:val="005F690A"/>
    <w:rsid w:val="005F6999"/>
    <w:rsid w:val="005F760E"/>
    <w:rsid w:val="00600022"/>
    <w:rsid w:val="00600F3B"/>
    <w:rsid w:val="006031E7"/>
    <w:rsid w:val="00606B4D"/>
    <w:rsid w:val="00610617"/>
    <w:rsid w:val="00620F4A"/>
    <w:rsid w:val="006250F6"/>
    <w:rsid w:val="0062633E"/>
    <w:rsid w:val="00630152"/>
    <w:rsid w:val="00630393"/>
    <w:rsid w:val="00631FD9"/>
    <w:rsid w:val="00650052"/>
    <w:rsid w:val="00650D94"/>
    <w:rsid w:val="0065148B"/>
    <w:rsid w:val="00655BCB"/>
    <w:rsid w:val="00657A92"/>
    <w:rsid w:val="0066016E"/>
    <w:rsid w:val="006605C4"/>
    <w:rsid w:val="00660C9B"/>
    <w:rsid w:val="00661130"/>
    <w:rsid w:val="00663374"/>
    <w:rsid w:val="0066512A"/>
    <w:rsid w:val="00673E5E"/>
    <w:rsid w:val="00685938"/>
    <w:rsid w:val="00685A47"/>
    <w:rsid w:val="00692025"/>
    <w:rsid w:val="00692EEB"/>
    <w:rsid w:val="006934AD"/>
    <w:rsid w:val="00696413"/>
    <w:rsid w:val="00696D23"/>
    <w:rsid w:val="006A02BE"/>
    <w:rsid w:val="006A1A26"/>
    <w:rsid w:val="006A1B8E"/>
    <w:rsid w:val="006A4A49"/>
    <w:rsid w:val="006A5ABD"/>
    <w:rsid w:val="006B0357"/>
    <w:rsid w:val="006B61ED"/>
    <w:rsid w:val="006B6EE1"/>
    <w:rsid w:val="006C0964"/>
    <w:rsid w:val="006C5C5C"/>
    <w:rsid w:val="006D128B"/>
    <w:rsid w:val="006D610C"/>
    <w:rsid w:val="006E006E"/>
    <w:rsid w:val="006E239B"/>
    <w:rsid w:val="006E6848"/>
    <w:rsid w:val="006E6C16"/>
    <w:rsid w:val="006E784E"/>
    <w:rsid w:val="006F1628"/>
    <w:rsid w:val="006F28F5"/>
    <w:rsid w:val="006F350B"/>
    <w:rsid w:val="006F36CF"/>
    <w:rsid w:val="006F5380"/>
    <w:rsid w:val="006F7DE2"/>
    <w:rsid w:val="007006E5"/>
    <w:rsid w:val="00704BBE"/>
    <w:rsid w:val="0071378F"/>
    <w:rsid w:val="00714349"/>
    <w:rsid w:val="00716A66"/>
    <w:rsid w:val="007233A1"/>
    <w:rsid w:val="00724E04"/>
    <w:rsid w:val="00725EB1"/>
    <w:rsid w:val="00727D7C"/>
    <w:rsid w:val="007300D1"/>
    <w:rsid w:val="0073274B"/>
    <w:rsid w:val="00733B0A"/>
    <w:rsid w:val="00742F2C"/>
    <w:rsid w:val="007442B3"/>
    <w:rsid w:val="0074453D"/>
    <w:rsid w:val="007500FA"/>
    <w:rsid w:val="007527AF"/>
    <w:rsid w:val="0075517C"/>
    <w:rsid w:val="0075658A"/>
    <w:rsid w:val="00756E21"/>
    <w:rsid w:val="007604CD"/>
    <w:rsid w:val="00760B72"/>
    <w:rsid w:val="00763825"/>
    <w:rsid w:val="00763D3A"/>
    <w:rsid w:val="00766AC7"/>
    <w:rsid w:val="00770642"/>
    <w:rsid w:val="00772940"/>
    <w:rsid w:val="00772B38"/>
    <w:rsid w:val="00773968"/>
    <w:rsid w:val="00774772"/>
    <w:rsid w:val="00774FB9"/>
    <w:rsid w:val="00780E78"/>
    <w:rsid w:val="0078136B"/>
    <w:rsid w:val="00786202"/>
    <w:rsid w:val="00787570"/>
    <w:rsid w:val="0078799A"/>
    <w:rsid w:val="0079159D"/>
    <w:rsid w:val="007916E6"/>
    <w:rsid w:val="007942F1"/>
    <w:rsid w:val="007A1130"/>
    <w:rsid w:val="007A1AB3"/>
    <w:rsid w:val="007A3569"/>
    <w:rsid w:val="007A5DAA"/>
    <w:rsid w:val="007B0687"/>
    <w:rsid w:val="007B4D10"/>
    <w:rsid w:val="007B5763"/>
    <w:rsid w:val="007B7942"/>
    <w:rsid w:val="007C0086"/>
    <w:rsid w:val="007C7AC9"/>
    <w:rsid w:val="007D1035"/>
    <w:rsid w:val="007D1113"/>
    <w:rsid w:val="007D296B"/>
    <w:rsid w:val="007D44F2"/>
    <w:rsid w:val="007D4B77"/>
    <w:rsid w:val="007D728A"/>
    <w:rsid w:val="007E14D2"/>
    <w:rsid w:val="007E2DC4"/>
    <w:rsid w:val="007E4B0D"/>
    <w:rsid w:val="007E6CBE"/>
    <w:rsid w:val="007F0E72"/>
    <w:rsid w:val="007F2274"/>
    <w:rsid w:val="007F2312"/>
    <w:rsid w:val="007F2A3B"/>
    <w:rsid w:val="007F3AD0"/>
    <w:rsid w:val="007F51D8"/>
    <w:rsid w:val="008057A1"/>
    <w:rsid w:val="00811DC4"/>
    <w:rsid w:val="00817380"/>
    <w:rsid w:val="00817E30"/>
    <w:rsid w:val="008277C0"/>
    <w:rsid w:val="008303F3"/>
    <w:rsid w:val="00831060"/>
    <w:rsid w:val="00832C71"/>
    <w:rsid w:val="0083535C"/>
    <w:rsid w:val="00835F91"/>
    <w:rsid w:val="0083684E"/>
    <w:rsid w:val="0084760C"/>
    <w:rsid w:val="00850236"/>
    <w:rsid w:val="0085702B"/>
    <w:rsid w:val="00862866"/>
    <w:rsid w:val="008639D0"/>
    <w:rsid w:val="008641D9"/>
    <w:rsid w:val="00865686"/>
    <w:rsid w:val="00871DBC"/>
    <w:rsid w:val="0087306A"/>
    <w:rsid w:val="00876035"/>
    <w:rsid w:val="008760AE"/>
    <w:rsid w:val="00883C89"/>
    <w:rsid w:val="008864A8"/>
    <w:rsid w:val="00887714"/>
    <w:rsid w:val="008913CB"/>
    <w:rsid w:val="0089263B"/>
    <w:rsid w:val="00894527"/>
    <w:rsid w:val="00896209"/>
    <w:rsid w:val="00897287"/>
    <w:rsid w:val="008A0551"/>
    <w:rsid w:val="008A0DF6"/>
    <w:rsid w:val="008A14D5"/>
    <w:rsid w:val="008A24CD"/>
    <w:rsid w:val="008A334C"/>
    <w:rsid w:val="008A6987"/>
    <w:rsid w:val="008B4175"/>
    <w:rsid w:val="008B4398"/>
    <w:rsid w:val="008B4F5C"/>
    <w:rsid w:val="008B5AAD"/>
    <w:rsid w:val="008B696A"/>
    <w:rsid w:val="008B78BE"/>
    <w:rsid w:val="008C2853"/>
    <w:rsid w:val="008C2E12"/>
    <w:rsid w:val="008C7BBB"/>
    <w:rsid w:val="008D30AB"/>
    <w:rsid w:val="008D3B71"/>
    <w:rsid w:val="008D44EB"/>
    <w:rsid w:val="008D515D"/>
    <w:rsid w:val="008D5723"/>
    <w:rsid w:val="008D6028"/>
    <w:rsid w:val="008D7B95"/>
    <w:rsid w:val="008E48E1"/>
    <w:rsid w:val="008E4FA7"/>
    <w:rsid w:val="008E5C96"/>
    <w:rsid w:val="008E745C"/>
    <w:rsid w:val="008F0B29"/>
    <w:rsid w:val="008F6699"/>
    <w:rsid w:val="00901F56"/>
    <w:rsid w:val="00904F8E"/>
    <w:rsid w:val="009063FD"/>
    <w:rsid w:val="00907DD7"/>
    <w:rsid w:val="009176EF"/>
    <w:rsid w:val="0092082A"/>
    <w:rsid w:val="00921272"/>
    <w:rsid w:val="00923C07"/>
    <w:rsid w:val="009301DB"/>
    <w:rsid w:val="0093035C"/>
    <w:rsid w:val="009315A8"/>
    <w:rsid w:val="009317AC"/>
    <w:rsid w:val="0093312C"/>
    <w:rsid w:val="00935A94"/>
    <w:rsid w:val="00943A65"/>
    <w:rsid w:val="00944A69"/>
    <w:rsid w:val="00945F2D"/>
    <w:rsid w:val="00946B0B"/>
    <w:rsid w:val="00947679"/>
    <w:rsid w:val="009535FE"/>
    <w:rsid w:val="009555CE"/>
    <w:rsid w:val="0096190C"/>
    <w:rsid w:val="00962F53"/>
    <w:rsid w:val="0096330E"/>
    <w:rsid w:val="00966720"/>
    <w:rsid w:val="00970845"/>
    <w:rsid w:val="0097208C"/>
    <w:rsid w:val="009758EA"/>
    <w:rsid w:val="00980C08"/>
    <w:rsid w:val="009825F1"/>
    <w:rsid w:val="0098308C"/>
    <w:rsid w:val="00986082"/>
    <w:rsid w:val="009917B7"/>
    <w:rsid w:val="009925F9"/>
    <w:rsid w:val="009A02E7"/>
    <w:rsid w:val="009A56E8"/>
    <w:rsid w:val="009A5A01"/>
    <w:rsid w:val="009A76AD"/>
    <w:rsid w:val="009B0CAA"/>
    <w:rsid w:val="009B5A06"/>
    <w:rsid w:val="009B66A1"/>
    <w:rsid w:val="009B73DB"/>
    <w:rsid w:val="009B7513"/>
    <w:rsid w:val="009B7873"/>
    <w:rsid w:val="009C0921"/>
    <w:rsid w:val="009C5901"/>
    <w:rsid w:val="009C76CC"/>
    <w:rsid w:val="009D053E"/>
    <w:rsid w:val="009D1136"/>
    <w:rsid w:val="009D1EC0"/>
    <w:rsid w:val="009D3136"/>
    <w:rsid w:val="009D3C42"/>
    <w:rsid w:val="009D7379"/>
    <w:rsid w:val="009E2A46"/>
    <w:rsid w:val="009E4DF2"/>
    <w:rsid w:val="009E69D3"/>
    <w:rsid w:val="009E708F"/>
    <w:rsid w:val="009F0017"/>
    <w:rsid w:val="009F0970"/>
    <w:rsid w:val="009F1D1B"/>
    <w:rsid w:val="009F68DD"/>
    <w:rsid w:val="00A0208E"/>
    <w:rsid w:val="00A07F1E"/>
    <w:rsid w:val="00A15BDC"/>
    <w:rsid w:val="00A223E8"/>
    <w:rsid w:val="00A23000"/>
    <w:rsid w:val="00A32215"/>
    <w:rsid w:val="00A33D1E"/>
    <w:rsid w:val="00A348B1"/>
    <w:rsid w:val="00A349FC"/>
    <w:rsid w:val="00A37C9A"/>
    <w:rsid w:val="00A37D0C"/>
    <w:rsid w:val="00A45035"/>
    <w:rsid w:val="00A52313"/>
    <w:rsid w:val="00A52591"/>
    <w:rsid w:val="00A555F8"/>
    <w:rsid w:val="00A61FF7"/>
    <w:rsid w:val="00A63656"/>
    <w:rsid w:val="00A67238"/>
    <w:rsid w:val="00A76890"/>
    <w:rsid w:val="00A806F9"/>
    <w:rsid w:val="00A80E2E"/>
    <w:rsid w:val="00A810BF"/>
    <w:rsid w:val="00A82A97"/>
    <w:rsid w:val="00A854A6"/>
    <w:rsid w:val="00A85DB0"/>
    <w:rsid w:val="00A874B7"/>
    <w:rsid w:val="00A96654"/>
    <w:rsid w:val="00A9710B"/>
    <w:rsid w:val="00AA067E"/>
    <w:rsid w:val="00AA100D"/>
    <w:rsid w:val="00AA22ED"/>
    <w:rsid w:val="00AA4668"/>
    <w:rsid w:val="00AA5F83"/>
    <w:rsid w:val="00AB1237"/>
    <w:rsid w:val="00AB246E"/>
    <w:rsid w:val="00AB452C"/>
    <w:rsid w:val="00AB614F"/>
    <w:rsid w:val="00AC2EF1"/>
    <w:rsid w:val="00AC37F6"/>
    <w:rsid w:val="00AC6C7D"/>
    <w:rsid w:val="00AD0126"/>
    <w:rsid w:val="00AE0BC1"/>
    <w:rsid w:val="00AE16D2"/>
    <w:rsid w:val="00AE2859"/>
    <w:rsid w:val="00AF1420"/>
    <w:rsid w:val="00AF2B87"/>
    <w:rsid w:val="00AF731D"/>
    <w:rsid w:val="00B03664"/>
    <w:rsid w:val="00B10DAE"/>
    <w:rsid w:val="00B10F0B"/>
    <w:rsid w:val="00B148F7"/>
    <w:rsid w:val="00B23C0B"/>
    <w:rsid w:val="00B25B74"/>
    <w:rsid w:val="00B27528"/>
    <w:rsid w:val="00B31E78"/>
    <w:rsid w:val="00B5022A"/>
    <w:rsid w:val="00B53519"/>
    <w:rsid w:val="00B54B22"/>
    <w:rsid w:val="00B56C8B"/>
    <w:rsid w:val="00B56FF7"/>
    <w:rsid w:val="00B6055F"/>
    <w:rsid w:val="00B6197B"/>
    <w:rsid w:val="00B65164"/>
    <w:rsid w:val="00B670C1"/>
    <w:rsid w:val="00B6732A"/>
    <w:rsid w:val="00B85BBC"/>
    <w:rsid w:val="00B870C5"/>
    <w:rsid w:val="00B87E48"/>
    <w:rsid w:val="00B9375D"/>
    <w:rsid w:val="00BA083A"/>
    <w:rsid w:val="00BA136B"/>
    <w:rsid w:val="00BA562A"/>
    <w:rsid w:val="00BA69B0"/>
    <w:rsid w:val="00BA7A55"/>
    <w:rsid w:val="00BB00BA"/>
    <w:rsid w:val="00BB27EF"/>
    <w:rsid w:val="00BB46DB"/>
    <w:rsid w:val="00BC0991"/>
    <w:rsid w:val="00BC2B31"/>
    <w:rsid w:val="00BC6591"/>
    <w:rsid w:val="00BD150D"/>
    <w:rsid w:val="00BD7769"/>
    <w:rsid w:val="00BE31F0"/>
    <w:rsid w:val="00BE6931"/>
    <w:rsid w:val="00BE6CE6"/>
    <w:rsid w:val="00BE70B2"/>
    <w:rsid w:val="00BF3C15"/>
    <w:rsid w:val="00BF45E5"/>
    <w:rsid w:val="00BF5DEF"/>
    <w:rsid w:val="00BF6004"/>
    <w:rsid w:val="00C0156F"/>
    <w:rsid w:val="00C03417"/>
    <w:rsid w:val="00C067E9"/>
    <w:rsid w:val="00C06EF3"/>
    <w:rsid w:val="00C14E1F"/>
    <w:rsid w:val="00C15DCF"/>
    <w:rsid w:val="00C16716"/>
    <w:rsid w:val="00C1686F"/>
    <w:rsid w:val="00C17235"/>
    <w:rsid w:val="00C20466"/>
    <w:rsid w:val="00C2580E"/>
    <w:rsid w:val="00C27F6D"/>
    <w:rsid w:val="00C3116A"/>
    <w:rsid w:val="00C31171"/>
    <w:rsid w:val="00C316DF"/>
    <w:rsid w:val="00C3177D"/>
    <w:rsid w:val="00C34D94"/>
    <w:rsid w:val="00C37757"/>
    <w:rsid w:val="00C41104"/>
    <w:rsid w:val="00C412EB"/>
    <w:rsid w:val="00C418C0"/>
    <w:rsid w:val="00C430DB"/>
    <w:rsid w:val="00C4490C"/>
    <w:rsid w:val="00C51925"/>
    <w:rsid w:val="00C52252"/>
    <w:rsid w:val="00C65903"/>
    <w:rsid w:val="00C74825"/>
    <w:rsid w:val="00C74CA8"/>
    <w:rsid w:val="00C76897"/>
    <w:rsid w:val="00C81D48"/>
    <w:rsid w:val="00C913AB"/>
    <w:rsid w:val="00C92788"/>
    <w:rsid w:val="00C9281E"/>
    <w:rsid w:val="00C92EA4"/>
    <w:rsid w:val="00C9697B"/>
    <w:rsid w:val="00CA0C7F"/>
    <w:rsid w:val="00CA1EBD"/>
    <w:rsid w:val="00CA22EF"/>
    <w:rsid w:val="00CA3173"/>
    <w:rsid w:val="00CA43B6"/>
    <w:rsid w:val="00CA5DB1"/>
    <w:rsid w:val="00CA7938"/>
    <w:rsid w:val="00CB018A"/>
    <w:rsid w:val="00CB1152"/>
    <w:rsid w:val="00CB24DA"/>
    <w:rsid w:val="00CB3231"/>
    <w:rsid w:val="00CB4844"/>
    <w:rsid w:val="00CC4BFB"/>
    <w:rsid w:val="00CD11B6"/>
    <w:rsid w:val="00CD341D"/>
    <w:rsid w:val="00CD5223"/>
    <w:rsid w:val="00CE2C8E"/>
    <w:rsid w:val="00CE7001"/>
    <w:rsid w:val="00CE793E"/>
    <w:rsid w:val="00CF566B"/>
    <w:rsid w:val="00CF7B25"/>
    <w:rsid w:val="00D0182E"/>
    <w:rsid w:val="00D0211B"/>
    <w:rsid w:val="00D022D8"/>
    <w:rsid w:val="00D0256F"/>
    <w:rsid w:val="00D0298A"/>
    <w:rsid w:val="00D07AF5"/>
    <w:rsid w:val="00D16448"/>
    <w:rsid w:val="00D22B83"/>
    <w:rsid w:val="00D2495E"/>
    <w:rsid w:val="00D31B3C"/>
    <w:rsid w:val="00D32699"/>
    <w:rsid w:val="00D3395E"/>
    <w:rsid w:val="00D366BA"/>
    <w:rsid w:val="00D36CB0"/>
    <w:rsid w:val="00D4180E"/>
    <w:rsid w:val="00D430F2"/>
    <w:rsid w:val="00D44A50"/>
    <w:rsid w:val="00D5672F"/>
    <w:rsid w:val="00D57BE6"/>
    <w:rsid w:val="00D660BF"/>
    <w:rsid w:val="00D75109"/>
    <w:rsid w:val="00D77EFD"/>
    <w:rsid w:val="00D8326C"/>
    <w:rsid w:val="00D83742"/>
    <w:rsid w:val="00D857F7"/>
    <w:rsid w:val="00D923C0"/>
    <w:rsid w:val="00D932EA"/>
    <w:rsid w:val="00D9480E"/>
    <w:rsid w:val="00D961D1"/>
    <w:rsid w:val="00D96C82"/>
    <w:rsid w:val="00D97633"/>
    <w:rsid w:val="00D977FF"/>
    <w:rsid w:val="00DA44E8"/>
    <w:rsid w:val="00DA5BCD"/>
    <w:rsid w:val="00DB6F24"/>
    <w:rsid w:val="00DC44FB"/>
    <w:rsid w:val="00DC5C72"/>
    <w:rsid w:val="00DC67B6"/>
    <w:rsid w:val="00DC7A6D"/>
    <w:rsid w:val="00DD0043"/>
    <w:rsid w:val="00DD21FA"/>
    <w:rsid w:val="00DD3924"/>
    <w:rsid w:val="00DD4F7E"/>
    <w:rsid w:val="00DD5137"/>
    <w:rsid w:val="00DD51FC"/>
    <w:rsid w:val="00DD561B"/>
    <w:rsid w:val="00DE07FD"/>
    <w:rsid w:val="00DE3444"/>
    <w:rsid w:val="00DE5DF2"/>
    <w:rsid w:val="00DE7C1B"/>
    <w:rsid w:val="00DF019A"/>
    <w:rsid w:val="00DF1414"/>
    <w:rsid w:val="00DF1B8E"/>
    <w:rsid w:val="00DF4B20"/>
    <w:rsid w:val="00DF63CF"/>
    <w:rsid w:val="00DF6C4D"/>
    <w:rsid w:val="00E002DE"/>
    <w:rsid w:val="00E00628"/>
    <w:rsid w:val="00E155E4"/>
    <w:rsid w:val="00E156CD"/>
    <w:rsid w:val="00E15B0C"/>
    <w:rsid w:val="00E22D48"/>
    <w:rsid w:val="00E23737"/>
    <w:rsid w:val="00E26739"/>
    <w:rsid w:val="00E27CFF"/>
    <w:rsid w:val="00E30DB2"/>
    <w:rsid w:val="00E3243E"/>
    <w:rsid w:val="00E34F88"/>
    <w:rsid w:val="00E350F9"/>
    <w:rsid w:val="00E35EB8"/>
    <w:rsid w:val="00E3615E"/>
    <w:rsid w:val="00E4582F"/>
    <w:rsid w:val="00E505ED"/>
    <w:rsid w:val="00E51F3C"/>
    <w:rsid w:val="00E56A19"/>
    <w:rsid w:val="00E56C00"/>
    <w:rsid w:val="00E6249A"/>
    <w:rsid w:val="00E62614"/>
    <w:rsid w:val="00E64BA5"/>
    <w:rsid w:val="00E74DBD"/>
    <w:rsid w:val="00E85731"/>
    <w:rsid w:val="00E85AEF"/>
    <w:rsid w:val="00E8610F"/>
    <w:rsid w:val="00E97EF6"/>
    <w:rsid w:val="00E97FAD"/>
    <w:rsid w:val="00EA1031"/>
    <w:rsid w:val="00EA588B"/>
    <w:rsid w:val="00EA6F0E"/>
    <w:rsid w:val="00EB00AC"/>
    <w:rsid w:val="00EB2096"/>
    <w:rsid w:val="00EB21B4"/>
    <w:rsid w:val="00EB4C77"/>
    <w:rsid w:val="00EB6589"/>
    <w:rsid w:val="00EC1DE3"/>
    <w:rsid w:val="00EC5CA3"/>
    <w:rsid w:val="00ED2FFE"/>
    <w:rsid w:val="00ED6010"/>
    <w:rsid w:val="00ED71FA"/>
    <w:rsid w:val="00EE2FD6"/>
    <w:rsid w:val="00EE780C"/>
    <w:rsid w:val="00EE7AA7"/>
    <w:rsid w:val="00EF2AF8"/>
    <w:rsid w:val="00EF4FA4"/>
    <w:rsid w:val="00EF5961"/>
    <w:rsid w:val="00EF60AB"/>
    <w:rsid w:val="00F0147B"/>
    <w:rsid w:val="00F03E29"/>
    <w:rsid w:val="00F0602F"/>
    <w:rsid w:val="00F12112"/>
    <w:rsid w:val="00F14249"/>
    <w:rsid w:val="00F17A10"/>
    <w:rsid w:val="00F446A6"/>
    <w:rsid w:val="00F44E14"/>
    <w:rsid w:val="00F535E5"/>
    <w:rsid w:val="00F55DFC"/>
    <w:rsid w:val="00F55E4C"/>
    <w:rsid w:val="00F61364"/>
    <w:rsid w:val="00F62CE2"/>
    <w:rsid w:val="00F62FB9"/>
    <w:rsid w:val="00F65143"/>
    <w:rsid w:val="00F65FFA"/>
    <w:rsid w:val="00F6769A"/>
    <w:rsid w:val="00F7294F"/>
    <w:rsid w:val="00F73091"/>
    <w:rsid w:val="00F743CE"/>
    <w:rsid w:val="00F9023A"/>
    <w:rsid w:val="00F91E11"/>
    <w:rsid w:val="00F94160"/>
    <w:rsid w:val="00F9482B"/>
    <w:rsid w:val="00FA2129"/>
    <w:rsid w:val="00FA2A99"/>
    <w:rsid w:val="00FA33BE"/>
    <w:rsid w:val="00FA3E44"/>
    <w:rsid w:val="00FA630B"/>
    <w:rsid w:val="00FA6D5C"/>
    <w:rsid w:val="00FB0565"/>
    <w:rsid w:val="00FB05EE"/>
    <w:rsid w:val="00FB5530"/>
    <w:rsid w:val="00FC005F"/>
    <w:rsid w:val="00FC0472"/>
    <w:rsid w:val="00FC72AE"/>
    <w:rsid w:val="00FD01A5"/>
    <w:rsid w:val="00FD0D07"/>
    <w:rsid w:val="00FD12C8"/>
    <w:rsid w:val="00FD38B2"/>
    <w:rsid w:val="00FD700E"/>
    <w:rsid w:val="00FD75C1"/>
    <w:rsid w:val="00FD7882"/>
    <w:rsid w:val="00FE0D87"/>
    <w:rsid w:val="00FE545D"/>
    <w:rsid w:val="00FF5335"/>
    <w:rsid w:val="00FF649D"/>
    <w:rsid w:val="024E759B"/>
    <w:rsid w:val="045C04BD"/>
    <w:rsid w:val="05A47278"/>
    <w:rsid w:val="05D07E3F"/>
    <w:rsid w:val="06A10151"/>
    <w:rsid w:val="080B23F5"/>
    <w:rsid w:val="09CF3591"/>
    <w:rsid w:val="0A5FBE3F"/>
    <w:rsid w:val="0D1B31DC"/>
    <w:rsid w:val="0E9E6206"/>
    <w:rsid w:val="0EC0EC0A"/>
    <w:rsid w:val="0ED04482"/>
    <w:rsid w:val="0EEC5BFA"/>
    <w:rsid w:val="10800686"/>
    <w:rsid w:val="10F7DF1E"/>
    <w:rsid w:val="111D1129"/>
    <w:rsid w:val="11401F57"/>
    <w:rsid w:val="118D77B4"/>
    <w:rsid w:val="11F16A37"/>
    <w:rsid w:val="138663E9"/>
    <w:rsid w:val="13C9AC6E"/>
    <w:rsid w:val="1446DA5D"/>
    <w:rsid w:val="149E4CB0"/>
    <w:rsid w:val="14FA5728"/>
    <w:rsid w:val="152E07E4"/>
    <w:rsid w:val="169BC9FB"/>
    <w:rsid w:val="170A601A"/>
    <w:rsid w:val="172FEB7C"/>
    <w:rsid w:val="177938BC"/>
    <w:rsid w:val="18E334FE"/>
    <w:rsid w:val="1BAABDE1"/>
    <w:rsid w:val="1C449DA0"/>
    <w:rsid w:val="1C8C6BC4"/>
    <w:rsid w:val="1DCEE58E"/>
    <w:rsid w:val="1DEB49D2"/>
    <w:rsid w:val="1E90AA64"/>
    <w:rsid w:val="1E99DE21"/>
    <w:rsid w:val="20E13695"/>
    <w:rsid w:val="214F6EE8"/>
    <w:rsid w:val="2160F0F3"/>
    <w:rsid w:val="2385C297"/>
    <w:rsid w:val="23A93230"/>
    <w:rsid w:val="24018029"/>
    <w:rsid w:val="245D05DD"/>
    <w:rsid w:val="25A68F0E"/>
    <w:rsid w:val="26E699BA"/>
    <w:rsid w:val="277C2615"/>
    <w:rsid w:val="27A01CE5"/>
    <w:rsid w:val="2844B130"/>
    <w:rsid w:val="2918F721"/>
    <w:rsid w:val="293282A1"/>
    <w:rsid w:val="2B2E0403"/>
    <w:rsid w:val="2CFFD9F6"/>
    <w:rsid w:val="2D19EFD9"/>
    <w:rsid w:val="2ECB6658"/>
    <w:rsid w:val="2F39705E"/>
    <w:rsid w:val="311C161D"/>
    <w:rsid w:val="3136FD26"/>
    <w:rsid w:val="31FD38D3"/>
    <w:rsid w:val="32206F83"/>
    <w:rsid w:val="3245B06C"/>
    <w:rsid w:val="3374B97A"/>
    <w:rsid w:val="33F075B1"/>
    <w:rsid w:val="344C075F"/>
    <w:rsid w:val="361C4BD1"/>
    <w:rsid w:val="36B14096"/>
    <w:rsid w:val="38F4C2B7"/>
    <w:rsid w:val="39A39F3C"/>
    <w:rsid w:val="3A96AB9C"/>
    <w:rsid w:val="3B299E28"/>
    <w:rsid w:val="3B7397D9"/>
    <w:rsid w:val="3D768E93"/>
    <w:rsid w:val="3D87E778"/>
    <w:rsid w:val="3DBE8468"/>
    <w:rsid w:val="3E032967"/>
    <w:rsid w:val="3E5EB3E5"/>
    <w:rsid w:val="3E6E2020"/>
    <w:rsid w:val="3F35420C"/>
    <w:rsid w:val="3F59E2F2"/>
    <w:rsid w:val="3FAC9A26"/>
    <w:rsid w:val="40E4145E"/>
    <w:rsid w:val="42689038"/>
    <w:rsid w:val="44F44077"/>
    <w:rsid w:val="463E9456"/>
    <w:rsid w:val="47233928"/>
    <w:rsid w:val="473E9E96"/>
    <w:rsid w:val="4A706BF7"/>
    <w:rsid w:val="4B4A4BDA"/>
    <w:rsid w:val="4B5AD6DB"/>
    <w:rsid w:val="4C14C7ED"/>
    <w:rsid w:val="4CB244D7"/>
    <w:rsid w:val="4EC1C915"/>
    <w:rsid w:val="4EC7B39E"/>
    <w:rsid w:val="4F45C84D"/>
    <w:rsid w:val="4F7EAD13"/>
    <w:rsid w:val="501CC1B7"/>
    <w:rsid w:val="506EC1EC"/>
    <w:rsid w:val="509A3C71"/>
    <w:rsid w:val="50D04D5E"/>
    <w:rsid w:val="513F2FE2"/>
    <w:rsid w:val="53E53A04"/>
    <w:rsid w:val="555DE660"/>
    <w:rsid w:val="56727060"/>
    <w:rsid w:val="582B6A35"/>
    <w:rsid w:val="59E0FA3F"/>
    <w:rsid w:val="59EF01E9"/>
    <w:rsid w:val="5A325483"/>
    <w:rsid w:val="5A3DEA9B"/>
    <w:rsid w:val="5B3D462E"/>
    <w:rsid w:val="5BBF1767"/>
    <w:rsid w:val="5D96FDDF"/>
    <w:rsid w:val="5EC5027C"/>
    <w:rsid w:val="5FD88FA5"/>
    <w:rsid w:val="61294FFC"/>
    <w:rsid w:val="612B9CEA"/>
    <w:rsid w:val="616A36A0"/>
    <w:rsid w:val="61D9B9DD"/>
    <w:rsid w:val="636AD0F8"/>
    <w:rsid w:val="63C5EDF5"/>
    <w:rsid w:val="652A3605"/>
    <w:rsid w:val="65FA4795"/>
    <w:rsid w:val="667939FE"/>
    <w:rsid w:val="6699C25D"/>
    <w:rsid w:val="66BEBBCD"/>
    <w:rsid w:val="66DD25AE"/>
    <w:rsid w:val="66E0C00A"/>
    <w:rsid w:val="670D10BF"/>
    <w:rsid w:val="6943B854"/>
    <w:rsid w:val="6971E85B"/>
    <w:rsid w:val="6A395C9D"/>
    <w:rsid w:val="6AAE6E16"/>
    <w:rsid w:val="6AEA0488"/>
    <w:rsid w:val="6BD84B51"/>
    <w:rsid w:val="6BE081E2"/>
    <w:rsid w:val="6C3781CF"/>
    <w:rsid w:val="6C946C5C"/>
    <w:rsid w:val="6D22D897"/>
    <w:rsid w:val="6E84E260"/>
    <w:rsid w:val="6EC04DD6"/>
    <w:rsid w:val="6F462E72"/>
    <w:rsid w:val="704651B1"/>
    <w:rsid w:val="7100EFEC"/>
    <w:rsid w:val="719DEA7F"/>
    <w:rsid w:val="71F94A26"/>
    <w:rsid w:val="729FCD18"/>
    <w:rsid w:val="72F8C3BF"/>
    <w:rsid w:val="739EA3F1"/>
    <w:rsid w:val="73EC762D"/>
    <w:rsid w:val="7409E0BE"/>
    <w:rsid w:val="7464D0E5"/>
    <w:rsid w:val="762AEA61"/>
    <w:rsid w:val="7663D2AF"/>
    <w:rsid w:val="766533A7"/>
    <w:rsid w:val="76D751BA"/>
    <w:rsid w:val="76F25BCB"/>
    <w:rsid w:val="78EF451F"/>
    <w:rsid w:val="7C77E648"/>
    <w:rsid w:val="7D016F3E"/>
    <w:rsid w:val="7D6E9454"/>
    <w:rsid w:val="7D7D9A80"/>
    <w:rsid w:val="7E33C32A"/>
    <w:rsid w:val="7FFBEEB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753D6A1D-CC40-4C60-BFDB-C5F76B233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17" w:qFormat="1"/>
    <w:lsdException w:name="heading 6" w:semiHidden="1" w:uiPriority="17" w:qFormat="1"/>
    <w:lsdException w:name="heading 7" w:semiHidden="1" w:uiPriority="17" w:qFormat="1"/>
    <w:lsdException w:name="heading 8" w:semiHidden="1" w:uiPriority="17" w:qFormat="1"/>
    <w:lsdException w:name="heading 9" w:semiHidden="1" w:uiPriority="17"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unhideWhenUsed="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unhideWhenUsed="1"/>
    <w:lsdException w:name="line number" w:semiHidden="1"/>
    <w:lsdException w:name="page number" w:semiHidden="1"/>
    <w:lsdException w:name="endnote reference" w:semiHidden="1"/>
    <w:lsdException w:name="endnote text" w:semiHidden="1" w:uiPriority="0" w:unhideWhenUsed="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unhideWhenUsed="1"/>
    <w:lsdException w:name="Strong"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E155E4"/>
    <w:pPr>
      <w:spacing w:after="0" w:line="276" w:lineRule="auto"/>
    </w:pPr>
    <w:rPr>
      <w:rFonts w:ascii="Oslo Sans Office" w:hAnsi="Oslo Sans Office" w:cs="Times New Roman"/>
      <w:sz w:val="20"/>
    </w:rPr>
  </w:style>
  <w:style w:type="paragraph" w:styleId="Overskrift1">
    <w:name w:val="heading 1"/>
    <w:basedOn w:val="Normal"/>
    <w:next w:val="Normal"/>
    <w:link w:val="Overskrift1Tegn"/>
    <w:qFormat/>
    <w:rsid w:val="006C0964"/>
    <w:pPr>
      <w:keepNext/>
      <w:keepLines/>
      <w:spacing w:after="120" w:line="240" w:lineRule="auto"/>
      <w:outlineLvl w:val="0"/>
    </w:pPr>
    <w:rPr>
      <w:rFonts w:asciiTheme="majorHAnsi" w:eastAsiaTheme="majorEastAsia" w:hAnsiTheme="majorHAnsi" w:cstheme="majorBidi"/>
      <w:b/>
      <w:bCs/>
      <w:color w:val="FF8274" w:themeColor="accent5"/>
      <w:sz w:val="28"/>
      <w:szCs w:val="28"/>
    </w:rPr>
  </w:style>
  <w:style w:type="paragraph" w:styleId="Overskrift2">
    <w:name w:val="heading 2"/>
    <w:basedOn w:val="Normal"/>
    <w:next w:val="Normal"/>
    <w:link w:val="Overskrift2Tegn"/>
    <w:qFormat/>
    <w:rsid w:val="00763825"/>
    <w:pPr>
      <w:keepNext/>
      <w:numPr>
        <w:numId w:val="1"/>
      </w:numPr>
      <w:outlineLvl w:val="1"/>
    </w:pPr>
    <w:rPr>
      <w:rFonts w:asciiTheme="majorHAnsi" w:eastAsiaTheme="majorEastAsia" w:hAnsiTheme="majorHAnsi" w:cstheme="majorBidi"/>
      <w:b/>
      <w:bCs/>
      <w:color w:val="000000" w:themeColor="text1"/>
      <w:sz w:val="28"/>
      <w:szCs w:val="28"/>
    </w:rPr>
  </w:style>
  <w:style w:type="paragraph" w:styleId="Overskrift3">
    <w:name w:val="heading 3"/>
    <w:basedOn w:val="Normal"/>
    <w:next w:val="Normal"/>
    <w:link w:val="Overskrift3Tegn"/>
    <w:qFormat/>
    <w:rsid w:val="007B7942"/>
    <w:pPr>
      <w:keepNext/>
      <w:numPr>
        <w:ilvl w:val="1"/>
        <w:numId w:val="1"/>
      </w:numPr>
      <w:outlineLvl w:val="2"/>
    </w:pPr>
    <w:rPr>
      <w:rFonts w:eastAsiaTheme="majorEastAsia"/>
      <w:b/>
      <w:bCs/>
      <w:sz w:val="24"/>
      <w:szCs w:val="24"/>
    </w:rPr>
  </w:style>
  <w:style w:type="paragraph" w:styleId="Overskrift4">
    <w:name w:val="heading 4"/>
    <w:basedOn w:val="Normal"/>
    <w:next w:val="Normal"/>
    <w:link w:val="Overskrift4Tegn"/>
    <w:qFormat/>
    <w:rsid w:val="007B7942"/>
    <w:pPr>
      <w:keepNext/>
      <w:numPr>
        <w:ilvl w:val="2"/>
        <w:numId w:val="1"/>
      </w:numPr>
      <w:outlineLvl w:val="3"/>
    </w:pPr>
    <w:rPr>
      <w:rFonts w:eastAsiaTheme="majorEastAsia"/>
      <w:b/>
      <w:bCs/>
      <w:sz w:val="22"/>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E155E4"/>
    <w:rPr>
      <w:rFonts w:asciiTheme="majorHAnsi" w:eastAsiaTheme="majorEastAsia" w:hAnsiTheme="majorHAnsi" w:cstheme="majorBidi"/>
      <w:b/>
      <w:bCs/>
      <w:color w:val="FF8274" w:themeColor="accent5"/>
      <w:sz w:val="28"/>
      <w:szCs w:val="28"/>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line="240" w:lineRule="auto"/>
    </w:pPr>
  </w:style>
  <w:style w:type="character" w:customStyle="1" w:styleId="TopptekstTegn">
    <w:name w:val="Topptekst Tegn"/>
    <w:basedOn w:val="Standardskriftforavsnitt"/>
    <w:link w:val="Topptekst"/>
    <w:uiPriority w:val="99"/>
    <w:semiHidden/>
    <w:rsid w:val="001A01F3"/>
    <w:rPr>
      <w:rFonts w:ascii="Oslo Sans Office" w:hAnsi="Oslo Sans Office" w:cs="Times New Roman"/>
      <w:sz w:val="20"/>
    </w:rPr>
  </w:style>
  <w:style w:type="paragraph" w:styleId="Bunntekst">
    <w:name w:val="footer"/>
    <w:basedOn w:val="Normal"/>
    <w:link w:val="BunntekstTegn"/>
    <w:uiPriority w:val="99"/>
    <w:rsid w:val="001A01F3"/>
    <w:pPr>
      <w:tabs>
        <w:tab w:val="center" w:pos="4536"/>
        <w:tab w:val="right" w:pos="9072"/>
      </w:tabs>
      <w:spacing w:line="240" w:lineRule="auto"/>
    </w:pPr>
    <w:rPr>
      <w:color w:val="2A2859" w:themeColor="text2"/>
      <w:sz w:val="16"/>
    </w:rPr>
  </w:style>
  <w:style w:type="character" w:customStyle="1" w:styleId="BunntekstTegn">
    <w:name w:val="Bunntekst Tegn"/>
    <w:basedOn w:val="Standardskriftforavsnitt"/>
    <w:link w:val="Bunntekst"/>
    <w:uiPriority w:val="99"/>
    <w:rsid w:val="001A01F3"/>
    <w:rPr>
      <w:rFonts w:ascii="Oslo Sans Office" w:hAnsi="Oslo Sans Office" w:cs="Times New Roman"/>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BD7769"/>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99"/>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BD7769"/>
    <w:rPr>
      <w:rFonts w:ascii="Oslo Sans Office" w:eastAsiaTheme="minorEastAsia" w:hAnsi="Oslo Sans Office" w:cs="Times New Roman"/>
      <w:b/>
      <w:color w:val="2A2859" w:themeColor="text2"/>
    </w:rPr>
  </w:style>
  <w:style w:type="paragraph" w:customStyle="1" w:styleId="Referanserbrev">
    <w:name w:val="Referanser brev"/>
    <w:basedOn w:val="Normal"/>
    <w:uiPriority w:val="99"/>
    <w:qFormat/>
    <w:rsid w:val="00095EC1"/>
    <w:pPr>
      <w:spacing w:line="240" w:lineRule="auto"/>
    </w:pPr>
    <w:rPr>
      <w:sz w:val="16"/>
    </w:rPr>
  </w:style>
  <w:style w:type="character" w:customStyle="1" w:styleId="Overskrift2Tegn">
    <w:name w:val="Overskrift 2 Tegn"/>
    <w:basedOn w:val="Standardskriftforavsnitt"/>
    <w:link w:val="Overskrift2"/>
    <w:rsid w:val="00763825"/>
    <w:rPr>
      <w:rFonts w:asciiTheme="majorHAnsi" w:eastAsiaTheme="majorEastAsia" w:hAnsiTheme="majorHAnsi" w:cstheme="majorBidi"/>
      <w:b/>
      <w:bCs/>
      <w:color w:val="000000" w:themeColor="text1"/>
      <w:sz w:val="28"/>
      <w:szCs w:val="28"/>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rPr>
      <w:sz w:val="16"/>
    </w:rPr>
  </w:style>
  <w:style w:type="paragraph" w:styleId="Bobletekst">
    <w:name w:val="Balloon Text"/>
    <w:basedOn w:val="Normal"/>
    <w:link w:val="BobletekstTegn"/>
    <w:uiPriority w:val="99"/>
    <w:semiHidden/>
    <w:rsid w:val="001F18CF"/>
    <w:pPr>
      <w:spacing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A01F3"/>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line="181" w:lineRule="atLeast"/>
    </w:pPr>
    <w:rPr>
      <w:rFonts w:ascii="Oslo Sans" w:hAnsi="Oslo Sans"/>
      <w:sz w:val="24"/>
      <w:szCs w:val="24"/>
    </w:rPr>
  </w:style>
  <w:style w:type="paragraph" w:styleId="Overskriftforinnholdsfortegnelse">
    <w:name w:val="TOC Heading"/>
    <w:aliases w:val="Overskrift fore"/>
    <w:basedOn w:val="Overskrift1"/>
    <w:next w:val="Normal"/>
    <w:uiPriority w:val="39"/>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rsid w:val="002D090F"/>
    <w:pPr>
      <w:spacing w:after="100"/>
    </w:pPr>
  </w:style>
  <w:style w:type="paragraph" w:styleId="INNH2">
    <w:name w:val="toc 2"/>
    <w:basedOn w:val="Normal"/>
    <w:next w:val="Normal"/>
    <w:autoRedefine/>
    <w:uiPriority w:val="39"/>
    <w:rsid w:val="002D090F"/>
    <w:pPr>
      <w:spacing w:after="100"/>
      <w:ind w:left="200"/>
    </w:pPr>
  </w:style>
  <w:style w:type="character" w:styleId="Hyperkobling">
    <w:name w:val="Hyperlink"/>
    <w:basedOn w:val="Standardskriftforavsnitt"/>
    <w:uiPriority w:val="99"/>
    <w:rsid w:val="00E505ED"/>
    <w:rPr>
      <w:u w:val="single"/>
    </w:rPr>
  </w:style>
  <w:style w:type="character" w:customStyle="1" w:styleId="Overskrift3Tegn">
    <w:name w:val="Overskrift 3 Tegn"/>
    <w:basedOn w:val="Standardskriftforavsnitt"/>
    <w:link w:val="Overskrift3"/>
    <w:rsid w:val="00E155E4"/>
    <w:rPr>
      <w:rFonts w:ascii="Oslo Sans Office" w:eastAsiaTheme="majorEastAsia" w:hAnsi="Oslo Sans Office" w:cs="Times New Roman"/>
      <w:b/>
      <w:bCs/>
      <w:sz w:val="24"/>
      <w:szCs w:val="24"/>
    </w:rPr>
  </w:style>
  <w:style w:type="paragraph" w:styleId="INNH3">
    <w:name w:val="toc 3"/>
    <w:basedOn w:val="Normal"/>
    <w:next w:val="Normal"/>
    <w:autoRedefine/>
    <w:uiPriority w:val="39"/>
    <w:rsid w:val="007A3569"/>
    <w:pPr>
      <w:spacing w:after="100"/>
      <w:ind w:left="400"/>
    </w:pPr>
  </w:style>
  <w:style w:type="character" w:customStyle="1" w:styleId="Overskrift4Tegn">
    <w:name w:val="Overskrift 4 Tegn"/>
    <w:basedOn w:val="Standardskriftforavsnitt"/>
    <w:link w:val="Overskrift4"/>
    <w:rsid w:val="00E155E4"/>
    <w:rPr>
      <w:rFonts w:ascii="Oslo Sans Office" w:eastAsiaTheme="majorEastAsia" w:hAnsi="Oslo Sans Office" w:cs="Times New Roman"/>
      <w:b/>
      <w:bCs/>
      <w:szCs w:val="26"/>
    </w:rPr>
  </w:style>
  <w:style w:type="character" w:customStyle="1" w:styleId="IngenmellomromTegn">
    <w:name w:val="Ingen mellomrom Tegn"/>
    <w:basedOn w:val="Standardskriftforavsnitt"/>
    <w:link w:val="Ingenmellomrom"/>
    <w:uiPriority w:val="99"/>
    <w:rsid w:val="00E155E4"/>
    <w:rPr>
      <w:sz w:val="20"/>
    </w:rPr>
  </w:style>
  <w:style w:type="paragraph" w:styleId="Merknadstekst">
    <w:name w:val="annotation text"/>
    <w:basedOn w:val="Normal"/>
    <w:link w:val="MerknadstekstTegn"/>
    <w:uiPriority w:val="99"/>
    <w:rsid w:val="00DE3444"/>
    <w:pPr>
      <w:spacing w:line="240" w:lineRule="auto"/>
    </w:pPr>
    <w:rPr>
      <w:szCs w:val="20"/>
    </w:rPr>
  </w:style>
  <w:style w:type="character" w:customStyle="1" w:styleId="MerknadstekstTegn">
    <w:name w:val="Merknadstekst Tegn"/>
    <w:basedOn w:val="Standardskriftforavsnitt"/>
    <w:link w:val="Merknadstekst"/>
    <w:uiPriority w:val="99"/>
    <w:rsid w:val="001A01F3"/>
    <w:rPr>
      <w:rFonts w:ascii="Oslo Sans Office" w:hAnsi="Oslo Sans Office" w:cs="Times New Roman"/>
      <w:sz w:val="20"/>
      <w:szCs w:val="20"/>
    </w:rPr>
  </w:style>
  <w:style w:type="character" w:customStyle="1" w:styleId="KommentaremneTegn">
    <w:name w:val="Kommentaremne Tegn"/>
    <w:basedOn w:val="MerknadstekstTegn"/>
    <w:link w:val="Kommentaremne"/>
    <w:uiPriority w:val="99"/>
    <w:semiHidden/>
    <w:rsid w:val="001A01F3"/>
    <w:rPr>
      <w:rFonts w:ascii="Oslo Sans Office" w:hAnsi="Oslo Sans Office" w:cs="Times New Roman"/>
      <w:b/>
      <w:bCs/>
      <w:sz w:val="20"/>
      <w:szCs w:val="20"/>
    </w:rPr>
  </w:style>
  <w:style w:type="paragraph" w:styleId="Kommentaremne">
    <w:name w:val="annotation subject"/>
    <w:basedOn w:val="Merknadstekst"/>
    <w:next w:val="Merknadstekst"/>
    <w:link w:val="KommentaremneTegn"/>
    <w:uiPriority w:val="99"/>
    <w:semiHidden/>
    <w:rsid w:val="00DE3444"/>
    <w:rPr>
      <w:b/>
      <w:bCs/>
    </w:rPr>
  </w:style>
  <w:style w:type="character" w:customStyle="1" w:styleId="KommentaremneTegn1">
    <w:name w:val="Kommentaremne Tegn1"/>
    <w:basedOn w:val="MerknadstekstTegn"/>
    <w:uiPriority w:val="99"/>
    <w:semiHidden/>
    <w:rsid w:val="00DE3444"/>
    <w:rPr>
      <w:rFonts w:ascii="Oslo Sans Office" w:hAnsi="Oslo Sans Office" w:cs="Times New Roman"/>
      <w:b/>
      <w:bCs/>
      <w:sz w:val="20"/>
      <w:szCs w:val="20"/>
    </w:rPr>
  </w:style>
  <w:style w:type="paragraph" w:styleId="Sluttnotetekst">
    <w:name w:val="endnote text"/>
    <w:basedOn w:val="Normal"/>
    <w:link w:val="SluttnotetekstTegn"/>
    <w:uiPriority w:val="99"/>
    <w:semiHidden/>
    <w:rsid w:val="00DE3444"/>
    <w:pPr>
      <w:spacing w:line="240" w:lineRule="auto"/>
    </w:pPr>
    <w:rPr>
      <w:rFonts w:eastAsia="Times New Roman"/>
      <w:sz w:val="22"/>
      <w:szCs w:val="20"/>
      <w:lang w:eastAsia="nb-NO"/>
    </w:rPr>
  </w:style>
  <w:style w:type="character" w:customStyle="1" w:styleId="SluttnotetekstTegn">
    <w:name w:val="Sluttnotetekst Tegn"/>
    <w:basedOn w:val="Standardskriftforavsnitt"/>
    <w:link w:val="Sluttnotetekst"/>
    <w:uiPriority w:val="99"/>
    <w:semiHidden/>
    <w:rsid w:val="001A01F3"/>
    <w:rPr>
      <w:rFonts w:ascii="Oslo Sans Office" w:eastAsia="Times New Roman" w:hAnsi="Oslo Sans Office" w:cs="Times New Roman"/>
      <w:szCs w:val="20"/>
      <w:lang w:eastAsia="nb-NO"/>
    </w:rPr>
  </w:style>
  <w:style w:type="paragraph" w:styleId="Listeavsnitt">
    <w:name w:val="List Paragraph"/>
    <w:basedOn w:val="Normal"/>
    <w:uiPriority w:val="34"/>
    <w:qFormat/>
    <w:rsid w:val="00DE3444"/>
    <w:pPr>
      <w:ind w:left="720"/>
      <w:contextualSpacing/>
    </w:pPr>
    <w:rPr>
      <w:sz w:val="22"/>
    </w:rPr>
  </w:style>
  <w:style w:type="table" w:customStyle="1" w:styleId="Tabellrutenett2">
    <w:name w:val="Tabellrutenett2"/>
    <w:basedOn w:val="Vanligtabell"/>
    <w:next w:val="Tabellrutenett"/>
    <w:uiPriority w:val="59"/>
    <w:rsid w:val="00DE3444"/>
    <w:pPr>
      <w:spacing w:after="0" w:line="240" w:lineRule="auto"/>
    </w:pPr>
    <w:rPr>
      <w:rFonts w:ascii="Oslo Sans Office" w:hAnsi="Oslo Sans Offic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rsid w:val="00DE3444"/>
    <w:rPr>
      <w:sz w:val="16"/>
      <w:szCs w:val="16"/>
    </w:rPr>
  </w:style>
  <w:style w:type="paragraph" w:customStyle="1" w:styleId="paragraph">
    <w:name w:val="paragraph"/>
    <w:basedOn w:val="Normal"/>
    <w:rsid w:val="00DE3444"/>
    <w:pPr>
      <w:spacing w:before="100" w:beforeAutospacing="1" w:after="100" w:afterAutospacing="1" w:line="240" w:lineRule="auto"/>
    </w:pPr>
    <w:rPr>
      <w:rFonts w:ascii="Times New Roman" w:eastAsia="Times New Roman" w:hAnsi="Times New Roman"/>
      <w:sz w:val="24"/>
      <w:szCs w:val="24"/>
      <w:lang w:eastAsia="nb-NO"/>
    </w:rPr>
  </w:style>
  <w:style w:type="character" w:customStyle="1" w:styleId="normaltextrun">
    <w:name w:val="normaltextrun"/>
    <w:basedOn w:val="Standardskriftforavsnitt"/>
    <w:rsid w:val="00DE3444"/>
  </w:style>
  <w:style w:type="character" w:customStyle="1" w:styleId="eop">
    <w:name w:val="eop"/>
    <w:basedOn w:val="Standardskriftforavsnitt"/>
    <w:rsid w:val="00DE3444"/>
  </w:style>
  <w:style w:type="character" w:styleId="Fulgthyperkobling">
    <w:name w:val="FollowedHyperlink"/>
    <w:basedOn w:val="Standardskriftforavsnitt"/>
    <w:uiPriority w:val="99"/>
    <w:semiHidden/>
    <w:rsid w:val="00DE3444"/>
    <w:rPr>
      <w:color w:val="000000" w:themeColor="followedHyperlink"/>
      <w:u w:val="single"/>
    </w:rPr>
  </w:style>
  <w:style w:type="paragraph" w:customStyle="1" w:styleId="Veiledningstekst">
    <w:name w:val="Veiledningstekst"/>
    <w:basedOn w:val="Normal"/>
    <w:link w:val="VeiledningstekstTegn"/>
    <w:qFormat/>
    <w:rsid w:val="009B73DB"/>
    <w:pPr>
      <w:spacing w:line="264" w:lineRule="auto"/>
    </w:pPr>
    <w:rPr>
      <w:i/>
      <w:iCs/>
      <w:color w:val="0070C0"/>
    </w:rPr>
  </w:style>
  <w:style w:type="character" w:customStyle="1" w:styleId="VeiledningstekstTegn">
    <w:name w:val="Veiledningstekst Tegn"/>
    <w:basedOn w:val="Standardskriftforavsnitt"/>
    <w:link w:val="Veiledningstekst"/>
    <w:rsid w:val="00E155E4"/>
    <w:rPr>
      <w:rFonts w:ascii="Oslo Sans Office" w:hAnsi="Oslo Sans Office" w:cs="Times New Roman"/>
      <w:i/>
      <w:iCs/>
      <w:color w:val="0070C0"/>
      <w:sz w:val="20"/>
    </w:rPr>
  </w:style>
  <w:style w:type="paragraph" w:customStyle="1" w:styleId="Forslag">
    <w:name w:val="Forslag"/>
    <w:basedOn w:val="Normal"/>
    <w:qFormat/>
    <w:rsid w:val="00E505ED"/>
    <w:pPr>
      <w:spacing w:line="264" w:lineRule="auto"/>
    </w:pPr>
    <w:rPr>
      <w:b/>
      <w:color w:val="FF0000"/>
    </w:rPr>
  </w:style>
  <w:style w:type="paragraph" w:customStyle="1" w:styleId="Endringslogg">
    <w:name w:val="Endringslogg"/>
    <w:basedOn w:val="Normal"/>
    <w:uiPriority w:val="12"/>
    <w:qFormat/>
    <w:rsid w:val="0000304B"/>
    <w:rPr>
      <w:b/>
      <w:bCs/>
      <w:color w:val="FF8274" w:themeColor="accent5"/>
      <w:sz w:val="28"/>
      <w:szCs w:val="28"/>
    </w:rPr>
  </w:style>
  <w:style w:type="paragraph" w:customStyle="1" w:styleId="Tittelpforside">
    <w:name w:val="Tittel på forside"/>
    <w:basedOn w:val="Normal"/>
    <w:qFormat/>
    <w:rsid w:val="00510A46"/>
    <w:rPr>
      <w:sz w:val="48"/>
      <w:szCs w:val="52"/>
    </w:rPr>
  </w:style>
  <w:style w:type="paragraph" w:customStyle="1" w:styleId="Undertittelpforside">
    <w:name w:val="Undertittel på forside"/>
    <w:basedOn w:val="Normal"/>
    <w:uiPriority w:val="9"/>
    <w:qFormat/>
    <w:rsid w:val="00510A46"/>
    <w:rPr>
      <w:sz w:val="32"/>
      <w:szCs w:val="36"/>
    </w:rPr>
  </w:style>
  <w:style w:type="paragraph" w:customStyle="1" w:styleId="Saksnummerpforside">
    <w:name w:val="Saksnummer på forside"/>
    <w:basedOn w:val="Normal"/>
    <w:uiPriority w:val="10"/>
    <w:qFormat/>
    <w:rsid w:val="00510A46"/>
    <w:rPr>
      <w:sz w:val="22"/>
      <w:szCs w:val="24"/>
    </w:rPr>
  </w:style>
  <w:style w:type="paragraph" w:customStyle="1" w:styleId="Innholdsfortegnelse">
    <w:name w:val="Innholdsfortegnelse"/>
    <w:basedOn w:val="Overskriftforinnholdsfortegnelse"/>
    <w:uiPriority w:val="11"/>
    <w:qFormat/>
    <w:rsid w:val="00BD7769"/>
  </w:style>
  <w:style w:type="paragraph" w:styleId="INNH4">
    <w:name w:val="toc 4"/>
    <w:basedOn w:val="Normal"/>
    <w:next w:val="Normal"/>
    <w:autoRedefine/>
    <w:uiPriority w:val="39"/>
    <w:unhideWhenUsed/>
    <w:rsid w:val="00C3177D"/>
    <w:pPr>
      <w:spacing w:after="100" w:line="259" w:lineRule="auto"/>
      <w:ind w:left="660"/>
    </w:pPr>
    <w:rPr>
      <w:rFonts w:asciiTheme="minorHAnsi" w:eastAsiaTheme="minorEastAsia" w:hAnsiTheme="minorHAnsi" w:cstheme="minorBidi"/>
      <w:sz w:val="22"/>
      <w:lang w:eastAsia="nb-NO"/>
    </w:rPr>
  </w:style>
  <w:style w:type="paragraph" w:styleId="INNH5">
    <w:name w:val="toc 5"/>
    <w:basedOn w:val="Normal"/>
    <w:next w:val="Normal"/>
    <w:autoRedefine/>
    <w:uiPriority w:val="39"/>
    <w:unhideWhenUsed/>
    <w:rsid w:val="00C3177D"/>
    <w:pPr>
      <w:spacing w:after="100" w:line="259" w:lineRule="auto"/>
      <w:ind w:left="880"/>
    </w:pPr>
    <w:rPr>
      <w:rFonts w:asciiTheme="minorHAnsi" w:eastAsiaTheme="minorEastAsia" w:hAnsiTheme="minorHAnsi" w:cstheme="minorBidi"/>
      <w:sz w:val="22"/>
      <w:lang w:eastAsia="nb-NO"/>
    </w:rPr>
  </w:style>
  <w:style w:type="paragraph" w:styleId="INNH6">
    <w:name w:val="toc 6"/>
    <w:basedOn w:val="Normal"/>
    <w:next w:val="Normal"/>
    <w:autoRedefine/>
    <w:uiPriority w:val="39"/>
    <w:unhideWhenUsed/>
    <w:rsid w:val="00C3177D"/>
    <w:pPr>
      <w:spacing w:after="100" w:line="259" w:lineRule="auto"/>
      <w:ind w:left="1100"/>
    </w:pPr>
    <w:rPr>
      <w:rFonts w:asciiTheme="minorHAnsi" w:eastAsiaTheme="minorEastAsia" w:hAnsiTheme="minorHAnsi" w:cstheme="minorBidi"/>
      <w:sz w:val="22"/>
      <w:lang w:eastAsia="nb-NO"/>
    </w:rPr>
  </w:style>
  <w:style w:type="paragraph" w:styleId="INNH7">
    <w:name w:val="toc 7"/>
    <w:basedOn w:val="Normal"/>
    <w:next w:val="Normal"/>
    <w:autoRedefine/>
    <w:uiPriority w:val="39"/>
    <w:unhideWhenUsed/>
    <w:rsid w:val="00C3177D"/>
    <w:pPr>
      <w:spacing w:after="100" w:line="259" w:lineRule="auto"/>
      <w:ind w:left="1320"/>
    </w:pPr>
    <w:rPr>
      <w:rFonts w:asciiTheme="minorHAnsi" w:eastAsiaTheme="minorEastAsia" w:hAnsiTheme="minorHAnsi" w:cstheme="minorBidi"/>
      <w:sz w:val="22"/>
      <w:lang w:eastAsia="nb-NO"/>
    </w:rPr>
  </w:style>
  <w:style w:type="paragraph" w:styleId="INNH8">
    <w:name w:val="toc 8"/>
    <w:basedOn w:val="Normal"/>
    <w:next w:val="Normal"/>
    <w:autoRedefine/>
    <w:uiPriority w:val="39"/>
    <w:unhideWhenUsed/>
    <w:rsid w:val="00C3177D"/>
    <w:pPr>
      <w:spacing w:after="100" w:line="259" w:lineRule="auto"/>
      <w:ind w:left="1540"/>
    </w:pPr>
    <w:rPr>
      <w:rFonts w:asciiTheme="minorHAnsi" w:eastAsiaTheme="minorEastAsia" w:hAnsiTheme="minorHAnsi" w:cstheme="minorBidi"/>
      <w:sz w:val="22"/>
      <w:lang w:eastAsia="nb-NO"/>
    </w:rPr>
  </w:style>
  <w:style w:type="paragraph" w:styleId="INNH9">
    <w:name w:val="toc 9"/>
    <w:basedOn w:val="Normal"/>
    <w:next w:val="Normal"/>
    <w:autoRedefine/>
    <w:uiPriority w:val="39"/>
    <w:unhideWhenUsed/>
    <w:rsid w:val="00C3177D"/>
    <w:pPr>
      <w:spacing w:after="100" w:line="259" w:lineRule="auto"/>
      <w:ind w:left="1760"/>
    </w:pPr>
    <w:rPr>
      <w:rFonts w:asciiTheme="minorHAnsi" w:eastAsiaTheme="minorEastAsia" w:hAnsiTheme="minorHAnsi" w:cstheme="minorBidi"/>
      <w:sz w:val="22"/>
      <w:lang w:eastAsia="nb-NO"/>
    </w:rPr>
  </w:style>
  <w:style w:type="character" w:styleId="Ulstomtale">
    <w:name w:val="Unresolved Mention"/>
    <w:basedOn w:val="Standardskriftforavsnitt"/>
    <w:uiPriority w:val="99"/>
    <w:semiHidden/>
    <w:unhideWhenUsed/>
    <w:rsid w:val="00C3177D"/>
    <w:rPr>
      <w:color w:val="605E5C"/>
      <w:shd w:val="clear" w:color="auto" w:fill="E1DFDD"/>
    </w:rPr>
  </w:style>
  <w:style w:type="paragraph" w:customStyle="1" w:styleId="Normalkursiv">
    <w:name w:val="Normal kursiv"/>
    <w:basedOn w:val="Normal"/>
    <w:uiPriority w:val="99"/>
    <w:rsid w:val="00C3177D"/>
    <w:pPr>
      <w:spacing w:line="240" w:lineRule="auto"/>
    </w:pPr>
    <w:rPr>
      <w:rFonts w:ascii="Times New Roman" w:hAnsi="Times New Roman"/>
      <w:i/>
      <w:iCs/>
      <w:sz w:val="24"/>
      <w:szCs w:val="24"/>
    </w:rPr>
  </w:style>
  <w:style w:type="character" w:customStyle="1" w:styleId="spellingerror">
    <w:name w:val="spellingerror"/>
    <w:basedOn w:val="Standardskriftforavsnitt"/>
    <w:uiPriority w:val="99"/>
    <w:rsid w:val="00C3177D"/>
  </w:style>
  <w:style w:type="character" w:customStyle="1" w:styleId="scxw35441626">
    <w:name w:val="scxw35441626"/>
    <w:basedOn w:val="Standardskriftforavsnitt"/>
    <w:uiPriority w:val="99"/>
    <w:rsid w:val="00C3177D"/>
  </w:style>
  <w:style w:type="paragraph" w:styleId="NormalWeb">
    <w:name w:val="Normal (Web)"/>
    <w:basedOn w:val="Normal"/>
    <w:uiPriority w:val="99"/>
    <w:semiHidden/>
    <w:unhideWhenUsed/>
    <w:rsid w:val="00C3177D"/>
    <w:pPr>
      <w:spacing w:before="100" w:beforeAutospacing="1" w:after="100" w:afterAutospacing="1" w:line="240" w:lineRule="auto"/>
    </w:pPr>
    <w:rPr>
      <w:rFonts w:ascii="Times New Roman" w:eastAsia="Times New Roman" w:hAnsi="Times New Roman"/>
      <w:sz w:val="24"/>
      <w:szCs w:val="24"/>
      <w:lang w:eastAsia="nb-NO"/>
    </w:rPr>
  </w:style>
  <w:style w:type="paragraph" w:customStyle="1" w:styleId="Default">
    <w:name w:val="Default"/>
    <w:rsid w:val="00AB614F"/>
    <w:pPr>
      <w:autoSpaceDE w:val="0"/>
      <w:autoSpaceDN w:val="0"/>
      <w:adjustRightInd w:val="0"/>
      <w:spacing w:after="0" w:line="240" w:lineRule="auto"/>
    </w:pPr>
    <w:rPr>
      <w:rFonts w:ascii="Times New Roman" w:hAnsi="Times New Roman" w:cs="Times New Roman"/>
      <w:color w:val="000000"/>
      <w:sz w:val="24"/>
      <w:szCs w:val="24"/>
    </w:rPr>
  </w:style>
  <w:style w:type="paragraph" w:styleId="Revisjon">
    <w:name w:val="Revision"/>
    <w:hidden/>
    <w:uiPriority w:val="99"/>
    <w:semiHidden/>
    <w:rsid w:val="003356D5"/>
    <w:pPr>
      <w:spacing w:after="0" w:line="240" w:lineRule="auto"/>
    </w:pPr>
    <w:rPr>
      <w:rFonts w:ascii="Oslo Sans Office" w:hAnsi="Oslo Sans Office" w:cs="Times New Roman"/>
      <w:sz w:val="20"/>
    </w:rPr>
  </w:style>
  <w:style w:type="character" w:styleId="Omtale">
    <w:name w:val="Mention"/>
    <w:basedOn w:val="Standardskriftforavsnitt"/>
    <w:uiPriority w:val="99"/>
    <w:semiHidden/>
    <w:rsid w:val="0031146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6940">
      <w:bodyDiv w:val="1"/>
      <w:marLeft w:val="0"/>
      <w:marRight w:val="0"/>
      <w:marTop w:val="0"/>
      <w:marBottom w:val="0"/>
      <w:divBdr>
        <w:top w:val="none" w:sz="0" w:space="0" w:color="auto"/>
        <w:left w:val="none" w:sz="0" w:space="0" w:color="auto"/>
        <w:bottom w:val="none" w:sz="0" w:space="0" w:color="auto"/>
        <w:right w:val="none" w:sz="0" w:space="0" w:color="auto"/>
      </w:divBdr>
    </w:div>
    <w:div w:id="96752276">
      <w:bodyDiv w:val="1"/>
      <w:marLeft w:val="0"/>
      <w:marRight w:val="0"/>
      <w:marTop w:val="0"/>
      <w:marBottom w:val="0"/>
      <w:divBdr>
        <w:top w:val="none" w:sz="0" w:space="0" w:color="auto"/>
        <w:left w:val="none" w:sz="0" w:space="0" w:color="auto"/>
        <w:bottom w:val="none" w:sz="0" w:space="0" w:color="auto"/>
        <w:right w:val="none" w:sz="0" w:space="0" w:color="auto"/>
      </w:divBdr>
    </w:div>
    <w:div w:id="231425096">
      <w:bodyDiv w:val="1"/>
      <w:marLeft w:val="0"/>
      <w:marRight w:val="0"/>
      <w:marTop w:val="0"/>
      <w:marBottom w:val="0"/>
      <w:divBdr>
        <w:top w:val="none" w:sz="0" w:space="0" w:color="auto"/>
        <w:left w:val="none" w:sz="0" w:space="0" w:color="auto"/>
        <w:bottom w:val="none" w:sz="0" w:space="0" w:color="auto"/>
        <w:right w:val="none" w:sz="0" w:space="0" w:color="auto"/>
      </w:divBdr>
    </w:div>
    <w:div w:id="248126572">
      <w:bodyDiv w:val="1"/>
      <w:marLeft w:val="0"/>
      <w:marRight w:val="0"/>
      <w:marTop w:val="0"/>
      <w:marBottom w:val="0"/>
      <w:divBdr>
        <w:top w:val="none" w:sz="0" w:space="0" w:color="auto"/>
        <w:left w:val="none" w:sz="0" w:space="0" w:color="auto"/>
        <w:bottom w:val="none" w:sz="0" w:space="0" w:color="auto"/>
        <w:right w:val="none" w:sz="0" w:space="0" w:color="auto"/>
      </w:divBdr>
    </w:div>
    <w:div w:id="289021772">
      <w:bodyDiv w:val="1"/>
      <w:marLeft w:val="0"/>
      <w:marRight w:val="0"/>
      <w:marTop w:val="0"/>
      <w:marBottom w:val="0"/>
      <w:divBdr>
        <w:top w:val="none" w:sz="0" w:space="0" w:color="auto"/>
        <w:left w:val="none" w:sz="0" w:space="0" w:color="auto"/>
        <w:bottom w:val="none" w:sz="0" w:space="0" w:color="auto"/>
        <w:right w:val="none" w:sz="0" w:space="0" w:color="auto"/>
      </w:divBdr>
    </w:div>
    <w:div w:id="436102879">
      <w:bodyDiv w:val="1"/>
      <w:marLeft w:val="0"/>
      <w:marRight w:val="0"/>
      <w:marTop w:val="0"/>
      <w:marBottom w:val="0"/>
      <w:divBdr>
        <w:top w:val="none" w:sz="0" w:space="0" w:color="auto"/>
        <w:left w:val="none" w:sz="0" w:space="0" w:color="auto"/>
        <w:bottom w:val="none" w:sz="0" w:space="0" w:color="auto"/>
        <w:right w:val="none" w:sz="0" w:space="0" w:color="auto"/>
      </w:divBdr>
    </w:div>
    <w:div w:id="462892062">
      <w:bodyDiv w:val="1"/>
      <w:marLeft w:val="0"/>
      <w:marRight w:val="0"/>
      <w:marTop w:val="0"/>
      <w:marBottom w:val="0"/>
      <w:divBdr>
        <w:top w:val="none" w:sz="0" w:space="0" w:color="auto"/>
        <w:left w:val="none" w:sz="0" w:space="0" w:color="auto"/>
        <w:bottom w:val="none" w:sz="0" w:space="0" w:color="auto"/>
        <w:right w:val="none" w:sz="0" w:space="0" w:color="auto"/>
      </w:divBdr>
    </w:div>
    <w:div w:id="510416409">
      <w:bodyDiv w:val="1"/>
      <w:marLeft w:val="0"/>
      <w:marRight w:val="0"/>
      <w:marTop w:val="0"/>
      <w:marBottom w:val="0"/>
      <w:divBdr>
        <w:top w:val="none" w:sz="0" w:space="0" w:color="auto"/>
        <w:left w:val="none" w:sz="0" w:space="0" w:color="auto"/>
        <w:bottom w:val="none" w:sz="0" w:space="0" w:color="auto"/>
        <w:right w:val="none" w:sz="0" w:space="0" w:color="auto"/>
      </w:divBdr>
    </w:div>
    <w:div w:id="700398356">
      <w:bodyDiv w:val="1"/>
      <w:marLeft w:val="0"/>
      <w:marRight w:val="0"/>
      <w:marTop w:val="0"/>
      <w:marBottom w:val="0"/>
      <w:divBdr>
        <w:top w:val="none" w:sz="0" w:space="0" w:color="auto"/>
        <w:left w:val="none" w:sz="0" w:space="0" w:color="auto"/>
        <w:bottom w:val="none" w:sz="0" w:space="0" w:color="auto"/>
        <w:right w:val="none" w:sz="0" w:space="0" w:color="auto"/>
      </w:divBdr>
    </w:div>
    <w:div w:id="736168935">
      <w:bodyDiv w:val="1"/>
      <w:marLeft w:val="0"/>
      <w:marRight w:val="0"/>
      <w:marTop w:val="0"/>
      <w:marBottom w:val="0"/>
      <w:divBdr>
        <w:top w:val="none" w:sz="0" w:space="0" w:color="auto"/>
        <w:left w:val="none" w:sz="0" w:space="0" w:color="auto"/>
        <w:bottom w:val="none" w:sz="0" w:space="0" w:color="auto"/>
        <w:right w:val="none" w:sz="0" w:space="0" w:color="auto"/>
      </w:divBdr>
    </w:div>
    <w:div w:id="756171750">
      <w:bodyDiv w:val="1"/>
      <w:marLeft w:val="0"/>
      <w:marRight w:val="0"/>
      <w:marTop w:val="0"/>
      <w:marBottom w:val="0"/>
      <w:divBdr>
        <w:top w:val="none" w:sz="0" w:space="0" w:color="auto"/>
        <w:left w:val="none" w:sz="0" w:space="0" w:color="auto"/>
        <w:bottom w:val="none" w:sz="0" w:space="0" w:color="auto"/>
        <w:right w:val="none" w:sz="0" w:space="0" w:color="auto"/>
      </w:divBdr>
    </w:div>
    <w:div w:id="772675619">
      <w:bodyDiv w:val="1"/>
      <w:marLeft w:val="0"/>
      <w:marRight w:val="0"/>
      <w:marTop w:val="0"/>
      <w:marBottom w:val="0"/>
      <w:divBdr>
        <w:top w:val="none" w:sz="0" w:space="0" w:color="auto"/>
        <w:left w:val="none" w:sz="0" w:space="0" w:color="auto"/>
        <w:bottom w:val="none" w:sz="0" w:space="0" w:color="auto"/>
        <w:right w:val="none" w:sz="0" w:space="0" w:color="auto"/>
      </w:divBdr>
    </w:div>
    <w:div w:id="948241240">
      <w:bodyDiv w:val="1"/>
      <w:marLeft w:val="0"/>
      <w:marRight w:val="0"/>
      <w:marTop w:val="0"/>
      <w:marBottom w:val="0"/>
      <w:divBdr>
        <w:top w:val="none" w:sz="0" w:space="0" w:color="auto"/>
        <w:left w:val="none" w:sz="0" w:space="0" w:color="auto"/>
        <w:bottom w:val="none" w:sz="0" w:space="0" w:color="auto"/>
        <w:right w:val="none" w:sz="0" w:space="0" w:color="auto"/>
      </w:divBdr>
    </w:div>
    <w:div w:id="1417172284">
      <w:bodyDiv w:val="1"/>
      <w:marLeft w:val="0"/>
      <w:marRight w:val="0"/>
      <w:marTop w:val="0"/>
      <w:marBottom w:val="0"/>
      <w:divBdr>
        <w:top w:val="none" w:sz="0" w:space="0" w:color="auto"/>
        <w:left w:val="none" w:sz="0" w:space="0" w:color="auto"/>
        <w:bottom w:val="none" w:sz="0" w:space="0" w:color="auto"/>
        <w:right w:val="none" w:sz="0" w:space="0" w:color="auto"/>
      </w:divBdr>
    </w:div>
    <w:div w:id="1593397300">
      <w:bodyDiv w:val="1"/>
      <w:marLeft w:val="0"/>
      <w:marRight w:val="0"/>
      <w:marTop w:val="0"/>
      <w:marBottom w:val="0"/>
      <w:divBdr>
        <w:top w:val="none" w:sz="0" w:space="0" w:color="auto"/>
        <w:left w:val="none" w:sz="0" w:space="0" w:color="auto"/>
        <w:bottom w:val="none" w:sz="0" w:space="0" w:color="auto"/>
        <w:right w:val="none" w:sz="0" w:space="0" w:color="auto"/>
      </w:divBdr>
    </w:div>
    <w:div w:id="1720202238">
      <w:bodyDiv w:val="1"/>
      <w:marLeft w:val="0"/>
      <w:marRight w:val="0"/>
      <w:marTop w:val="0"/>
      <w:marBottom w:val="0"/>
      <w:divBdr>
        <w:top w:val="none" w:sz="0" w:space="0" w:color="auto"/>
        <w:left w:val="none" w:sz="0" w:space="0" w:color="auto"/>
        <w:bottom w:val="none" w:sz="0" w:space="0" w:color="auto"/>
        <w:right w:val="none" w:sz="0" w:space="0" w:color="auto"/>
      </w:divBdr>
    </w:div>
    <w:div w:id="1791630331">
      <w:bodyDiv w:val="1"/>
      <w:marLeft w:val="0"/>
      <w:marRight w:val="0"/>
      <w:marTop w:val="0"/>
      <w:marBottom w:val="0"/>
      <w:divBdr>
        <w:top w:val="none" w:sz="0" w:space="0" w:color="auto"/>
        <w:left w:val="none" w:sz="0" w:space="0" w:color="auto"/>
        <w:bottom w:val="none" w:sz="0" w:space="0" w:color="auto"/>
        <w:right w:val="none" w:sz="0" w:space="0" w:color="auto"/>
      </w:divBdr>
    </w:div>
    <w:div w:id="1881624401">
      <w:bodyDiv w:val="1"/>
      <w:marLeft w:val="0"/>
      <w:marRight w:val="0"/>
      <w:marTop w:val="0"/>
      <w:marBottom w:val="0"/>
      <w:divBdr>
        <w:top w:val="none" w:sz="0" w:space="0" w:color="auto"/>
        <w:left w:val="none" w:sz="0" w:space="0" w:color="auto"/>
        <w:bottom w:val="none" w:sz="0" w:space="0" w:color="auto"/>
        <w:right w:val="none" w:sz="0" w:space="0" w:color="auto"/>
      </w:divBdr>
    </w:div>
    <w:div w:id="2146462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nskaffelser.no/verktoy/veiledere/mottakere-i-elma"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anskaffelser.no/elektronisk-handel/temaer-elektronisk-handel/adresseregister-elmasmp"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1C040AB2FD3A1438EE5F5886E1FA999" ma:contentTypeVersion="3" ma:contentTypeDescription="Opprett et nytt dokument." ma:contentTypeScope="" ma:versionID="9ada6a1fd1683814d7d04b194f249540">
  <xsd:schema xmlns:xsd="http://www.w3.org/2001/XMLSchema" xmlns:xs="http://www.w3.org/2001/XMLSchema" xmlns:p="http://schemas.microsoft.com/office/2006/metadata/properties" xmlns:ns2="b97a6ffe-e0ce-4199-8b13-f85722920ba0" targetNamespace="http://schemas.microsoft.com/office/2006/metadata/properties" ma:root="true" ma:fieldsID="d86e7c6b37fbeebd5a6f20facf0fee4e" ns2:_="">
    <xsd:import namespace="b97a6ffe-e0ce-4199-8b13-f85722920b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7a6ffe-e0ce-4199-8b13-f85722920b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Props1.xml><?xml version="1.0" encoding="utf-8"?>
<ds:datastoreItem xmlns:ds="http://schemas.openxmlformats.org/officeDocument/2006/customXml" ds:itemID="{622B0E75-1E12-4786-8AB5-8C039822A893}">
  <ds:schemaRefs>
    <ds:schemaRef ds:uri="http://schemas.openxmlformats.org/officeDocument/2006/bibliography"/>
  </ds:schemaRefs>
</ds:datastoreItem>
</file>

<file path=customXml/itemProps2.xml><?xml version="1.0" encoding="utf-8"?>
<ds:datastoreItem xmlns:ds="http://schemas.openxmlformats.org/officeDocument/2006/customXml" ds:itemID="{E7F74406-4DCC-49D2-944C-F9B4D9908F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7a6ffe-e0ce-4199-8b13-f85722920b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D6AD4A-B133-4920-BD20-E0B38E616F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A0C23A2-AD7C-424D-AB0D-47C9BF18EA00}">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457</TotalTime>
  <Pages>10</Pages>
  <Words>2567</Words>
  <Characters>13610</Characters>
  <Application>Microsoft Office Word</Application>
  <DocSecurity>0</DocSecurity>
  <Lines>113</Lines>
  <Paragraphs>32</Paragraphs>
  <ScaleCrop>false</ScaleCrop>
  <Company>Oslo kommune</Company>
  <LinksUpToDate>false</LinksUpToDate>
  <CharactersWithSpaces>16145</CharactersWithSpaces>
  <SharedDoc>false</SharedDoc>
  <HLinks>
    <vt:vector size="150" baseType="variant">
      <vt:variant>
        <vt:i4>7995451</vt:i4>
      </vt:variant>
      <vt:variant>
        <vt:i4>144</vt:i4>
      </vt:variant>
      <vt:variant>
        <vt:i4>0</vt:i4>
      </vt:variant>
      <vt:variant>
        <vt:i4>5</vt:i4>
      </vt:variant>
      <vt:variant>
        <vt:lpwstr>https://www.anskaffelser.no/verktoy/veiledere/mottakere-i-elma</vt:lpwstr>
      </vt:variant>
      <vt:variant>
        <vt:lpwstr>query=&amp;page=1%20</vt:lpwstr>
      </vt:variant>
      <vt:variant>
        <vt:i4>5963863</vt:i4>
      </vt:variant>
      <vt:variant>
        <vt:i4>141</vt:i4>
      </vt:variant>
      <vt:variant>
        <vt:i4>0</vt:i4>
      </vt:variant>
      <vt:variant>
        <vt:i4>5</vt:i4>
      </vt:variant>
      <vt:variant>
        <vt:lpwstr>https://www.anskaffelser.no/elektronisk-handel/temaer-elektronisk-handel/adresseregister-elmasmp</vt:lpwstr>
      </vt:variant>
      <vt:variant>
        <vt:lpwstr/>
      </vt:variant>
      <vt:variant>
        <vt:i4>1638458</vt:i4>
      </vt:variant>
      <vt:variant>
        <vt:i4>134</vt:i4>
      </vt:variant>
      <vt:variant>
        <vt:i4>0</vt:i4>
      </vt:variant>
      <vt:variant>
        <vt:i4>5</vt:i4>
      </vt:variant>
      <vt:variant>
        <vt:lpwstr/>
      </vt:variant>
      <vt:variant>
        <vt:lpwstr>_Toc229559407</vt:lpwstr>
      </vt:variant>
      <vt:variant>
        <vt:i4>1638458</vt:i4>
      </vt:variant>
      <vt:variant>
        <vt:i4>128</vt:i4>
      </vt:variant>
      <vt:variant>
        <vt:i4>0</vt:i4>
      </vt:variant>
      <vt:variant>
        <vt:i4>5</vt:i4>
      </vt:variant>
      <vt:variant>
        <vt:lpwstr/>
      </vt:variant>
      <vt:variant>
        <vt:lpwstr>_Toc229559406</vt:lpwstr>
      </vt:variant>
      <vt:variant>
        <vt:i4>1638458</vt:i4>
      </vt:variant>
      <vt:variant>
        <vt:i4>122</vt:i4>
      </vt:variant>
      <vt:variant>
        <vt:i4>0</vt:i4>
      </vt:variant>
      <vt:variant>
        <vt:i4>5</vt:i4>
      </vt:variant>
      <vt:variant>
        <vt:lpwstr/>
      </vt:variant>
      <vt:variant>
        <vt:lpwstr>_Toc229559405</vt:lpwstr>
      </vt:variant>
      <vt:variant>
        <vt:i4>1638458</vt:i4>
      </vt:variant>
      <vt:variant>
        <vt:i4>116</vt:i4>
      </vt:variant>
      <vt:variant>
        <vt:i4>0</vt:i4>
      </vt:variant>
      <vt:variant>
        <vt:i4>5</vt:i4>
      </vt:variant>
      <vt:variant>
        <vt:lpwstr/>
      </vt:variant>
      <vt:variant>
        <vt:lpwstr>_Toc229559404</vt:lpwstr>
      </vt:variant>
      <vt:variant>
        <vt:i4>1638458</vt:i4>
      </vt:variant>
      <vt:variant>
        <vt:i4>110</vt:i4>
      </vt:variant>
      <vt:variant>
        <vt:i4>0</vt:i4>
      </vt:variant>
      <vt:variant>
        <vt:i4>5</vt:i4>
      </vt:variant>
      <vt:variant>
        <vt:lpwstr/>
      </vt:variant>
      <vt:variant>
        <vt:lpwstr>_Toc229559403</vt:lpwstr>
      </vt:variant>
      <vt:variant>
        <vt:i4>1638458</vt:i4>
      </vt:variant>
      <vt:variant>
        <vt:i4>104</vt:i4>
      </vt:variant>
      <vt:variant>
        <vt:i4>0</vt:i4>
      </vt:variant>
      <vt:variant>
        <vt:i4>5</vt:i4>
      </vt:variant>
      <vt:variant>
        <vt:lpwstr/>
      </vt:variant>
      <vt:variant>
        <vt:lpwstr>_Toc229559402</vt:lpwstr>
      </vt:variant>
      <vt:variant>
        <vt:i4>1638458</vt:i4>
      </vt:variant>
      <vt:variant>
        <vt:i4>98</vt:i4>
      </vt:variant>
      <vt:variant>
        <vt:i4>0</vt:i4>
      </vt:variant>
      <vt:variant>
        <vt:i4>5</vt:i4>
      </vt:variant>
      <vt:variant>
        <vt:lpwstr/>
      </vt:variant>
      <vt:variant>
        <vt:lpwstr>_Toc229559401</vt:lpwstr>
      </vt:variant>
      <vt:variant>
        <vt:i4>1638458</vt:i4>
      </vt:variant>
      <vt:variant>
        <vt:i4>92</vt:i4>
      </vt:variant>
      <vt:variant>
        <vt:i4>0</vt:i4>
      </vt:variant>
      <vt:variant>
        <vt:i4>5</vt:i4>
      </vt:variant>
      <vt:variant>
        <vt:lpwstr/>
      </vt:variant>
      <vt:variant>
        <vt:lpwstr>_Toc229559400</vt:lpwstr>
      </vt:variant>
      <vt:variant>
        <vt:i4>1048637</vt:i4>
      </vt:variant>
      <vt:variant>
        <vt:i4>86</vt:i4>
      </vt:variant>
      <vt:variant>
        <vt:i4>0</vt:i4>
      </vt:variant>
      <vt:variant>
        <vt:i4>5</vt:i4>
      </vt:variant>
      <vt:variant>
        <vt:lpwstr/>
      </vt:variant>
      <vt:variant>
        <vt:lpwstr>_Toc229559399</vt:lpwstr>
      </vt:variant>
      <vt:variant>
        <vt:i4>1048637</vt:i4>
      </vt:variant>
      <vt:variant>
        <vt:i4>80</vt:i4>
      </vt:variant>
      <vt:variant>
        <vt:i4>0</vt:i4>
      </vt:variant>
      <vt:variant>
        <vt:i4>5</vt:i4>
      </vt:variant>
      <vt:variant>
        <vt:lpwstr/>
      </vt:variant>
      <vt:variant>
        <vt:lpwstr>_Toc229559398</vt:lpwstr>
      </vt:variant>
      <vt:variant>
        <vt:i4>1048637</vt:i4>
      </vt:variant>
      <vt:variant>
        <vt:i4>74</vt:i4>
      </vt:variant>
      <vt:variant>
        <vt:i4>0</vt:i4>
      </vt:variant>
      <vt:variant>
        <vt:i4>5</vt:i4>
      </vt:variant>
      <vt:variant>
        <vt:lpwstr/>
      </vt:variant>
      <vt:variant>
        <vt:lpwstr>_Toc229559397</vt:lpwstr>
      </vt:variant>
      <vt:variant>
        <vt:i4>1048637</vt:i4>
      </vt:variant>
      <vt:variant>
        <vt:i4>68</vt:i4>
      </vt:variant>
      <vt:variant>
        <vt:i4>0</vt:i4>
      </vt:variant>
      <vt:variant>
        <vt:i4>5</vt:i4>
      </vt:variant>
      <vt:variant>
        <vt:lpwstr/>
      </vt:variant>
      <vt:variant>
        <vt:lpwstr>_Toc229559396</vt:lpwstr>
      </vt:variant>
      <vt:variant>
        <vt:i4>1048637</vt:i4>
      </vt:variant>
      <vt:variant>
        <vt:i4>62</vt:i4>
      </vt:variant>
      <vt:variant>
        <vt:i4>0</vt:i4>
      </vt:variant>
      <vt:variant>
        <vt:i4>5</vt:i4>
      </vt:variant>
      <vt:variant>
        <vt:lpwstr/>
      </vt:variant>
      <vt:variant>
        <vt:lpwstr>_Toc229559395</vt:lpwstr>
      </vt:variant>
      <vt:variant>
        <vt:i4>1048637</vt:i4>
      </vt:variant>
      <vt:variant>
        <vt:i4>56</vt:i4>
      </vt:variant>
      <vt:variant>
        <vt:i4>0</vt:i4>
      </vt:variant>
      <vt:variant>
        <vt:i4>5</vt:i4>
      </vt:variant>
      <vt:variant>
        <vt:lpwstr/>
      </vt:variant>
      <vt:variant>
        <vt:lpwstr>_Toc229559394</vt:lpwstr>
      </vt:variant>
      <vt:variant>
        <vt:i4>1048637</vt:i4>
      </vt:variant>
      <vt:variant>
        <vt:i4>50</vt:i4>
      </vt:variant>
      <vt:variant>
        <vt:i4>0</vt:i4>
      </vt:variant>
      <vt:variant>
        <vt:i4>5</vt:i4>
      </vt:variant>
      <vt:variant>
        <vt:lpwstr/>
      </vt:variant>
      <vt:variant>
        <vt:lpwstr>_Toc229559393</vt:lpwstr>
      </vt:variant>
      <vt:variant>
        <vt:i4>1048637</vt:i4>
      </vt:variant>
      <vt:variant>
        <vt:i4>44</vt:i4>
      </vt:variant>
      <vt:variant>
        <vt:i4>0</vt:i4>
      </vt:variant>
      <vt:variant>
        <vt:i4>5</vt:i4>
      </vt:variant>
      <vt:variant>
        <vt:lpwstr/>
      </vt:variant>
      <vt:variant>
        <vt:lpwstr>_Toc229559392</vt:lpwstr>
      </vt:variant>
      <vt:variant>
        <vt:i4>1048637</vt:i4>
      </vt:variant>
      <vt:variant>
        <vt:i4>38</vt:i4>
      </vt:variant>
      <vt:variant>
        <vt:i4>0</vt:i4>
      </vt:variant>
      <vt:variant>
        <vt:i4>5</vt:i4>
      </vt:variant>
      <vt:variant>
        <vt:lpwstr/>
      </vt:variant>
      <vt:variant>
        <vt:lpwstr>_Toc229559391</vt:lpwstr>
      </vt:variant>
      <vt:variant>
        <vt:i4>1048637</vt:i4>
      </vt:variant>
      <vt:variant>
        <vt:i4>32</vt:i4>
      </vt:variant>
      <vt:variant>
        <vt:i4>0</vt:i4>
      </vt:variant>
      <vt:variant>
        <vt:i4>5</vt:i4>
      </vt:variant>
      <vt:variant>
        <vt:lpwstr/>
      </vt:variant>
      <vt:variant>
        <vt:lpwstr>_Toc229559390</vt:lpwstr>
      </vt:variant>
      <vt:variant>
        <vt:i4>1114173</vt:i4>
      </vt:variant>
      <vt:variant>
        <vt:i4>26</vt:i4>
      </vt:variant>
      <vt:variant>
        <vt:i4>0</vt:i4>
      </vt:variant>
      <vt:variant>
        <vt:i4>5</vt:i4>
      </vt:variant>
      <vt:variant>
        <vt:lpwstr/>
      </vt:variant>
      <vt:variant>
        <vt:lpwstr>_Toc229559389</vt:lpwstr>
      </vt:variant>
      <vt:variant>
        <vt:i4>1114173</vt:i4>
      </vt:variant>
      <vt:variant>
        <vt:i4>20</vt:i4>
      </vt:variant>
      <vt:variant>
        <vt:i4>0</vt:i4>
      </vt:variant>
      <vt:variant>
        <vt:i4>5</vt:i4>
      </vt:variant>
      <vt:variant>
        <vt:lpwstr/>
      </vt:variant>
      <vt:variant>
        <vt:lpwstr>_Toc229559388</vt:lpwstr>
      </vt:variant>
      <vt:variant>
        <vt:i4>1114173</vt:i4>
      </vt:variant>
      <vt:variant>
        <vt:i4>14</vt:i4>
      </vt:variant>
      <vt:variant>
        <vt:i4>0</vt:i4>
      </vt:variant>
      <vt:variant>
        <vt:i4>5</vt:i4>
      </vt:variant>
      <vt:variant>
        <vt:lpwstr/>
      </vt:variant>
      <vt:variant>
        <vt:lpwstr>_Toc229559387</vt:lpwstr>
      </vt:variant>
      <vt:variant>
        <vt:i4>1114173</vt:i4>
      </vt:variant>
      <vt:variant>
        <vt:i4>8</vt:i4>
      </vt:variant>
      <vt:variant>
        <vt:i4>0</vt:i4>
      </vt:variant>
      <vt:variant>
        <vt:i4>5</vt:i4>
      </vt:variant>
      <vt:variant>
        <vt:lpwstr/>
      </vt:variant>
      <vt:variant>
        <vt:lpwstr>_Toc229559386</vt:lpwstr>
      </vt:variant>
      <vt:variant>
        <vt:i4>1114173</vt:i4>
      </vt:variant>
      <vt:variant>
        <vt:i4>2</vt:i4>
      </vt:variant>
      <vt:variant>
        <vt:i4>0</vt:i4>
      </vt:variant>
      <vt:variant>
        <vt:i4>5</vt:i4>
      </vt:variant>
      <vt:variant>
        <vt:lpwstr/>
      </vt:variant>
      <vt:variant>
        <vt:lpwstr>_Toc229559385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Tone Emblem</cp:lastModifiedBy>
  <cp:revision>125</cp:revision>
  <dcterms:created xsi:type="dcterms:W3CDTF">2026-02-24T22:06:00Z</dcterms:created>
  <dcterms:modified xsi:type="dcterms:W3CDTF">2026-05-19T05:39:00Z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0x01010041C040AB2FD3A1438EE5F5886E1FA999</vt:lpwstr>
  </property>
  <property fmtid="{D5CDD505-2E9C-101B-9397-08002B2CF9AE}" pid="11" name="_ExtendedDescription">
    <vt:lpwstr/>
  </property>
  <property fmtid="{D5CDD505-2E9C-101B-9397-08002B2CF9AE}" pid="12" name="Order">
    <vt:r8>93500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TriggerFlowInfo">
    <vt:lpwstr/>
  </property>
</Properties>
</file>